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9A" w:rsidRPr="00246C9A" w:rsidRDefault="00246C9A" w:rsidP="00246C9A">
      <w:pPr>
        <w:spacing w:after="0" w:line="240" w:lineRule="auto"/>
        <w:jc w:val="center"/>
        <w:rPr>
          <w:rFonts w:ascii="Calibri Light" w:hAnsi="Calibri Light" w:cs="Calibri Light"/>
          <w:b/>
          <w:sz w:val="24"/>
          <w:szCs w:val="24"/>
        </w:rPr>
      </w:pPr>
      <w:bookmarkStart w:id="0" w:name="_Hlk523676860"/>
      <w:r w:rsidRPr="00246C9A">
        <w:rPr>
          <w:rFonts w:ascii="Calibri Light" w:hAnsi="Calibri Light" w:cs="Calibri Light"/>
          <w:sz w:val="24"/>
          <w:szCs w:val="24"/>
        </w:rPr>
        <w:t>Prijedlog</w:t>
      </w:r>
      <w:r w:rsidRPr="00246C9A">
        <w:rPr>
          <w:rFonts w:ascii="Calibri Light" w:hAnsi="Calibri Light" w:cs="Calibri Light"/>
          <w:b/>
          <w:sz w:val="24"/>
          <w:szCs w:val="24"/>
        </w:rPr>
        <w:t xml:space="preserve"> PRIPREME ZA IZVOĐENJE NASTAVNOG SATA POVIJESTI</w:t>
      </w:r>
      <w:bookmarkEnd w:id="0"/>
    </w:p>
    <w:p w:rsidR="00246C9A" w:rsidRPr="00246C9A" w:rsidRDefault="00246C9A" w:rsidP="00246C9A">
      <w:pPr>
        <w:jc w:val="both"/>
        <w:rPr>
          <w:rFonts w:ascii="Calibri Light" w:hAnsi="Calibri Light" w:cs="Calibri Light"/>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2"/>
        <w:gridCol w:w="2594"/>
        <w:gridCol w:w="4189"/>
        <w:gridCol w:w="1701"/>
        <w:gridCol w:w="4677"/>
      </w:tblGrid>
      <w:tr w:rsidR="00246C9A" w:rsidRPr="00246C9A" w:rsidTr="00643632">
        <w:tc>
          <w:tcPr>
            <w:tcW w:w="7905" w:type="dxa"/>
            <w:gridSpan w:val="3"/>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t xml:space="preserve">NASTAVNA TEMA:  </w:t>
            </w:r>
          </w:p>
          <w:p w:rsidR="00246C9A" w:rsidRPr="00246C9A" w:rsidRDefault="00246C9A" w:rsidP="0050015B">
            <w:pPr>
              <w:spacing w:after="0" w:line="240" w:lineRule="auto"/>
              <w:rPr>
                <w:rFonts w:ascii="Calibri Light" w:hAnsi="Calibri Light" w:cs="Calibri Light"/>
                <w:sz w:val="24"/>
                <w:szCs w:val="24"/>
              </w:rPr>
            </w:pPr>
            <w:r w:rsidRPr="00246C9A">
              <w:rPr>
                <w:rFonts w:ascii="Calibri Light" w:hAnsi="Calibri Light" w:cs="Calibri Light"/>
                <w:sz w:val="24"/>
                <w:szCs w:val="24"/>
              </w:rPr>
              <w:t>Hrvatska u kasnom i razvijenom srednjem vijeku</w:t>
            </w:r>
          </w:p>
        </w:tc>
        <w:tc>
          <w:tcPr>
            <w:tcW w:w="6378" w:type="dxa"/>
            <w:gridSpan w:val="2"/>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t xml:space="preserve">ŠKOLA: </w:t>
            </w:r>
          </w:p>
          <w:p w:rsidR="00246C9A" w:rsidRPr="00246C9A" w:rsidRDefault="00246C9A" w:rsidP="0050015B">
            <w:pPr>
              <w:spacing w:after="0" w:line="240" w:lineRule="auto"/>
              <w:rPr>
                <w:rFonts w:ascii="Calibri Light" w:hAnsi="Calibri Light" w:cs="Calibri Light"/>
                <w:bCs/>
                <w:sz w:val="24"/>
                <w:szCs w:val="24"/>
              </w:rPr>
            </w:pPr>
          </w:p>
        </w:tc>
      </w:tr>
      <w:tr w:rsidR="00246C9A" w:rsidRPr="00246C9A" w:rsidTr="00643632">
        <w:trPr>
          <w:trHeight w:val="720"/>
        </w:trPr>
        <w:tc>
          <w:tcPr>
            <w:tcW w:w="7905" w:type="dxa"/>
            <w:gridSpan w:val="3"/>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rPr>
                <w:rFonts w:ascii="Calibri Light" w:hAnsi="Calibri Light" w:cs="Calibri Light"/>
                <w:b/>
                <w:sz w:val="24"/>
                <w:szCs w:val="24"/>
              </w:rPr>
            </w:pPr>
            <w:r w:rsidRPr="00246C9A">
              <w:rPr>
                <w:rFonts w:ascii="Calibri Light" w:hAnsi="Calibri Light" w:cs="Calibri Light"/>
                <w:b/>
                <w:sz w:val="24"/>
                <w:szCs w:val="24"/>
              </w:rPr>
              <w:t xml:space="preserve">NASTAVNA JEDINICA: </w:t>
            </w:r>
          </w:p>
          <w:p w:rsidR="00246C9A" w:rsidRPr="00246C9A" w:rsidRDefault="00BA773C" w:rsidP="0050015B">
            <w:pPr>
              <w:jc w:val="both"/>
              <w:rPr>
                <w:rFonts w:ascii="Calibri Light" w:hAnsi="Calibri Light" w:cs="Calibri Light"/>
                <w:bCs/>
                <w:sz w:val="24"/>
                <w:szCs w:val="24"/>
              </w:rPr>
            </w:pPr>
            <w:proofErr w:type="spellStart"/>
            <w:r>
              <w:rPr>
                <w:rFonts w:ascii="Calibri Light" w:hAnsi="Calibri Light" w:cs="Calibri Light"/>
                <w:bCs/>
                <w:sz w:val="24"/>
                <w:szCs w:val="24"/>
              </w:rPr>
              <w:t>7</w:t>
            </w:r>
            <w:r w:rsidR="00246C9A" w:rsidRPr="00246C9A">
              <w:rPr>
                <w:rFonts w:ascii="Calibri Light" w:hAnsi="Calibri Light" w:cs="Calibri Light"/>
                <w:bCs/>
                <w:sz w:val="24"/>
                <w:szCs w:val="24"/>
              </w:rPr>
              <w:t>.4</w:t>
            </w:r>
            <w:proofErr w:type="spellEnd"/>
            <w:r w:rsidR="00246C9A" w:rsidRPr="00246C9A">
              <w:rPr>
                <w:rFonts w:ascii="Calibri Light" w:hAnsi="Calibri Light" w:cs="Calibri Light"/>
                <w:bCs/>
                <w:sz w:val="24"/>
                <w:szCs w:val="24"/>
              </w:rPr>
              <w:t>. Borbe za prijestolje</w:t>
            </w:r>
          </w:p>
        </w:tc>
        <w:tc>
          <w:tcPr>
            <w:tcW w:w="6378" w:type="dxa"/>
            <w:gridSpan w:val="2"/>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t>UČITELJ/</w:t>
            </w:r>
            <w:proofErr w:type="spellStart"/>
            <w:r w:rsidRPr="00246C9A">
              <w:rPr>
                <w:rFonts w:ascii="Calibri Light" w:hAnsi="Calibri Light" w:cs="Calibri Light"/>
                <w:b/>
                <w:sz w:val="24"/>
                <w:szCs w:val="24"/>
              </w:rPr>
              <w:t>ICA</w:t>
            </w:r>
            <w:proofErr w:type="spellEnd"/>
            <w:r w:rsidRPr="00246C9A">
              <w:rPr>
                <w:rFonts w:ascii="Calibri Light" w:hAnsi="Calibri Light" w:cs="Calibri Light"/>
                <w:b/>
                <w:sz w:val="24"/>
                <w:szCs w:val="24"/>
              </w:rPr>
              <w:t xml:space="preserve">: </w:t>
            </w:r>
          </w:p>
        </w:tc>
      </w:tr>
      <w:tr w:rsidR="00246C9A" w:rsidRPr="00246C9A" w:rsidTr="00643632">
        <w:tc>
          <w:tcPr>
            <w:tcW w:w="7905" w:type="dxa"/>
            <w:gridSpan w:val="3"/>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t xml:space="preserve">REDNI BROJ: </w:t>
            </w:r>
            <w:r w:rsidR="00BA773C">
              <w:rPr>
                <w:rFonts w:ascii="Calibri Light" w:hAnsi="Calibri Light" w:cs="Calibri Light"/>
                <w:bCs/>
                <w:sz w:val="24"/>
                <w:szCs w:val="24"/>
              </w:rPr>
              <w:t>30</w:t>
            </w:r>
            <w:r w:rsidRPr="00246C9A">
              <w:rPr>
                <w:rFonts w:ascii="Calibri Light" w:hAnsi="Calibri Light" w:cs="Calibri Light"/>
                <w:bCs/>
                <w:sz w:val="24"/>
                <w:szCs w:val="24"/>
              </w:rPr>
              <w:t>.</w:t>
            </w:r>
          </w:p>
        </w:tc>
        <w:tc>
          <w:tcPr>
            <w:tcW w:w="6378" w:type="dxa"/>
            <w:gridSpan w:val="2"/>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t xml:space="preserve">RAZRED: </w:t>
            </w:r>
          </w:p>
        </w:tc>
      </w:tr>
      <w:tr w:rsidR="00246C9A" w:rsidRPr="00246C9A" w:rsidTr="00643632">
        <w:tc>
          <w:tcPr>
            <w:tcW w:w="7905" w:type="dxa"/>
            <w:gridSpan w:val="3"/>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t xml:space="preserve">TIP NASTAVNOG SATA: </w:t>
            </w:r>
            <w:r w:rsidRPr="00246C9A">
              <w:rPr>
                <w:rFonts w:ascii="Calibri Light" w:hAnsi="Calibri Light" w:cs="Calibri Light"/>
                <w:sz w:val="24"/>
                <w:szCs w:val="24"/>
              </w:rPr>
              <w:t>obrada</w:t>
            </w:r>
          </w:p>
        </w:tc>
        <w:tc>
          <w:tcPr>
            <w:tcW w:w="6378" w:type="dxa"/>
            <w:gridSpan w:val="2"/>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t xml:space="preserve">DATUM: </w:t>
            </w:r>
          </w:p>
        </w:tc>
      </w:tr>
      <w:tr w:rsidR="00246C9A" w:rsidRPr="00246C9A" w:rsidTr="00643632">
        <w:trPr>
          <w:trHeight w:val="1012"/>
        </w:trPr>
        <w:tc>
          <w:tcPr>
            <w:tcW w:w="7905" w:type="dxa"/>
            <w:gridSpan w:val="3"/>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pStyle w:val="Pa246"/>
              <w:rPr>
                <w:rStyle w:val="A42"/>
                <w:rFonts w:ascii="Calibri Light" w:hAnsi="Calibri Light" w:cs="Calibri Light"/>
                <w:sz w:val="24"/>
                <w:szCs w:val="24"/>
              </w:rPr>
            </w:pPr>
            <w:bookmarkStart w:id="1" w:name="_Hlk25697718"/>
            <w:r w:rsidRPr="00246C9A">
              <w:rPr>
                <w:rStyle w:val="A42"/>
                <w:rFonts w:ascii="Calibri Light" w:hAnsi="Calibri Light" w:cs="Calibri Light"/>
                <w:sz w:val="24"/>
                <w:szCs w:val="24"/>
              </w:rPr>
              <w:t>SADRŽAJ ZA OSTVARIVANJE ODGOJNO-OBRAZOVNIH ISHODA:</w:t>
            </w:r>
          </w:p>
          <w:p w:rsidR="00246C9A" w:rsidRPr="00246C9A" w:rsidRDefault="00246C9A" w:rsidP="0050015B">
            <w:pPr>
              <w:rPr>
                <w:rFonts w:ascii="Calibri Light" w:hAnsi="Calibri Light" w:cs="Calibri Light"/>
                <w:sz w:val="24"/>
                <w:szCs w:val="24"/>
              </w:rPr>
            </w:pPr>
            <w:r w:rsidRPr="00246C9A">
              <w:rPr>
                <w:rFonts w:ascii="Calibri Light" w:hAnsi="Calibri Light" w:cs="Calibri Light"/>
                <w:sz w:val="24"/>
                <w:szCs w:val="24"/>
              </w:rPr>
              <w:t>Hrvatska kneževina, kraljevstvo, zajednica s Ugarskom, dio habsburških zemalja</w:t>
            </w:r>
          </w:p>
          <w:p w:rsidR="00246C9A" w:rsidRPr="00246C9A" w:rsidRDefault="00246C9A" w:rsidP="0050015B">
            <w:pPr>
              <w:rPr>
                <w:rFonts w:ascii="Calibri Light" w:hAnsi="Calibri Light" w:cs="Calibri Light"/>
                <w:sz w:val="24"/>
                <w:szCs w:val="24"/>
              </w:rPr>
            </w:pPr>
            <w:r w:rsidRPr="00246C9A">
              <w:rPr>
                <w:rFonts w:ascii="Calibri Light" w:hAnsi="Calibri Light" w:cs="Calibri Light"/>
                <w:sz w:val="24"/>
                <w:szCs w:val="24"/>
              </w:rPr>
              <w:t>Utjecaj križarskih ratova na europska i hrvatska društva</w:t>
            </w:r>
          </w:p>
        </w:tc>
        <w:tc>
          <w:tcPr>
            <w:tcW w:w="6378" w:type="dxa"/>
            <w:gridSpan w:val="2"/>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spacing w:after="0"/>
              <w:jc w:val="both"/>
              <w:rPr>
                <w:rFonts w:ascii="Calibri Light" w:hAnsi="Calibri Light" w:cs="Calibri Light"/>
                <w:b/>
                <w:sz w:val="24"/>
                <w:szCs w:val="24"/>
              </w:rPr>
            </w:pPr>
            <w:r w:rsidRPr="00246C9A">
              <w:rPr>
                <w:rFonts w:ascii="Calibri Light" w:hAnsi="Calibri Light" w:cs="Calibri Light"/>
                <w:b/>
                <w:sz w:val="24"/>
                <w:szCs w:val="24"/>
              </w:rPr>
              <w:t>DOMENA:</w:t>
            </w:r>
          </w:p>
          <w:p w:rsidR="00246C9A" w:rsidRPr="00246C9A" w:rsidRDefault="00246C9A" w:rsidP="0050015B">
            <w:pPr>
              <w:rPr>
                <w:rFonts w:ascii="Calibri Light" w:hAnsi="Calibri Light" w:cs="Calibri Light"/>
                <w:sz w:val="24"/>
                <w:szCs w:val="24"/>
              </w:rPr>
            </w:pPr>
            <w:r w:rsidRPr="00246C9A">
              <w:rPr>
                <w:rFonts w:ascii="Calibri Light" w:hAnsi="Calibri Light" w:cs="Calibri Light"/>
                <w:sz w:val="24"/>
                <w:szCs w:val="24"/>
              </w:rPr>
              <w:t>POLITIKA</w:t>
            </w:r>
          </w:p>
          <w:p w:rsidR="00246C9A" w:rsidRPr="00246C9A" w:rsidRDefault="00246C9A" w:rsidP="0050015B">
            <w:pPr>
              <w:rPr>
                <w:rFonts w:ascii="Calibri Light" w:hAnsi="Calibri Light" w:cs="Calibri Light"/>
                <w:sz w:val="24"/>
                <w:szCs w:val="24"/>
              </w:rPr>
            </w:pPr>
            <w:r w:rsidRPr="00246C9A">
              <w:rPr>
                <w:rFonts w:ascii="Calibri Light" w:hAnsi="Calibri Light" w:cs="Calibri Light"/>
                <w:sz w:val="24"/>
                <w:szCs w:val="24"/>
              </w:rPr>
              <w:t>DRUŠTVO</w:t>
            </w:r>
          </w:p>
        </w:tc>
      </w:tr>
      <w:tr w:rsidR="00246C9A" w:rsidRPr="00246C9A" w:rsidTr="00643632">
        <w:trPr>
          <w:trHeight w:val="773"/>
        </w:trPr>
        <w:tc>
          <w:tcPr>
            <w:tcW w:w="7905" w:type="dxa"/>
            <w:gridSpan w:val="3"/>
            <w:tcBorders>
              <w:top w:val="single" w:sz="4" w:space="0" w:color="000000"/>
              <w:left w:val="single" w:sz="4" w:space="0" w:color="000000"/>
              <w:bottom w:val="single" w:sz="4" w:space="0" w:color="000000"/>
              <w:right w:val="single" w:sz="4" w:space="0" w:color="000000"/>
            </w:tcBorders>
            <w:hideMark/>
          </w:tcPr>
          <w:p w:rsidR="00246C9A" w:rsidRPr="00643632" w:rsidRDefault="00246C9A" w:rsidP="0050015B">
            <w:pPr>
              <w:pStyle w:val="normal-000076"/>
              <w:jc w:val="both"/>
              <w:rPr>
                <w:rStyle w:val="defaultparagraphfont-000039"/>
                <w:rFonts w:ascii="Calibri Light" w:hAnsi="Calibri Light" w:cs="Calibri Light"/>
                <w:b/>
                <w:bCs/>
                <w:sz w:val="24"/>
                <w:szCs w:val="24"/>
              </w:rPr>
            </w:pPr>
            <w:r w:rsidRPr="00643632">
              <w:rPr>
                <w:rStyle w:val="defaultparagraphfont-000039"/>
                <w:rFonts w:ascii="Calibri Light" w:hAnsi="Calibri Light" w:cs="Calibri Light"/>
                <w:b/>
                <w:bCs/>
                <w:sz w:val="24"/>
                <w:szCs w:val="24"/>
              </w:rPr>
              <w:t>ISHOD PREDMETA:</w:t>
            </w:r>
          </w:p>
          <w:p w:rsidR="00246C9A" w:rsidRPr="00246C9A" w:rsidRDefault="00246C9A" w:rsidP="0050015B">
            <w:pPr>
              <w:pStyle w:val="normal-000076"/>
              <w:jc w:val="both"/>
              <w:rPr>
                <w:rFonts w:ascii="Calibri Light" w:hAnsi="Calibri Light" w:cs="Calibri Light"/>
                <w:b/>
                <w:bCs/>
                <w:sz w:val="24"/>
                <w:szCs w:val="24"/>
              </w:rPr>
            </w:pPr>
            <w:proofErr w:type="spellStart"/>
            <w:r w:rsidRPr="00246C9A">
              <w:rPr>
                <w:rFonts w:ascii="Calibri Light" w:hAnsi="Calibri Light" w:cs="Calibri Light"/>
                <w:b/>
                <w:bCs/>
                <w:sz w:val="24"/>
                <w:szCs w:val="24"/>
              </w:rPr>
              <w:t>POV</w:t>
            </w:r>
            <w:proofErr w:type="spellEnd"/>
            <w:r w:rsidRPr="00246C9A">
              <w:rPr>
                <w:rFonts w:ascii="Calibri Light" w:hAnsi="Calibri Light" w:cs="Calibri Light"/>
                <w:b/>
                <w:bCs/>
                <w:sz w:val="24"/>
                <w:szCs w:val="24"/>
              </w:rPr>
              <w:t xml:space="preserve"> OŠ A.6.1.</w:t>
            </w:r>
          </w:p>
          <w:p w:rsidR="00246C9A" w:rsidRPr="00643632" w:rsidRDefault="00246C9A" w:rsidP="0050015B">
            <w:pPr>
              <w:pStyle w:val="normal-000076"/>
              <w:jc w:val="both"/>
              <w:rPr>
                <w:rStyle w:val="defaultparagraphfont-000039"/>
                <w:rFonts w:ascii="Calibri Light" w:hAnsi="Calibri Light" w:cs="Calibri Light"/>
                <w:sz w:val="24"/>
                <w:szCs w:val="24"/>
              </w:rPr>
            </w:pPr>
            <w:r w:rsidRPr="00246C9A">
              <w:rPr>
                <w:rFonts w:ascii="Calibri Light" w:hAnsi="Calibri Light" w:cs="Calibri Light"/>
                <w:sz w:val="24"/>
                <w:szCs w:val="24"/>
              </w:rPr>
              <w:t>Učenik objašnjava</w:t>
            </w:r>
            <w:r w:rsidRPr="00246C9A">
              <w:rPr>
                <w:rFonts w:ascii="Calibri Light" w:hAnsi="Calibri Light" w:cs="Calibri Light"/>
                <w:i/>
                <w:iCs/>
                <w:sz w:val="24"/>
                <w:szCs w:val="24"/>
              </w:rPr>
              <w:t> </w:t>
            </w:r>
            <w:r w:rsidRPr="00246C9A">
              <w:rPr>
                <w:rFonts w:ascii="Calibri Light" w:hAnsi="Calibri Light" w:cs="Calibri Light"/>
                <w:sz w:val="24"/>
                <w:szCs w:val="24"/>
              </w:rPr>
              <w:t>dinamiku i promjene u pojedinim društvima u srednjem i ranom novom vijeku.</w:t>
            </w:r>
          </w:p>
          <w:p w:rsidR="00643632" w:rsidRDefault="00246C9A" w:rsidP="0050015B">
            <w:pPr>
              <w:pStyle w:val="normal-000076"/>
              <w:rPr>
                <w:rFonts w:ascii="Calibri Light" w:hAnsi="Calibri Light" w:cs="Calibri Light"/>
                <w:sz w:val="24"/>
                <w:szCs w:val="24"/>
              </w:rPr>
            </w:pPr>
            <w:proofErr w:type="spellStart"/>
            <w:r w:rsidRPr="00246C9A">
              <w:rPr>
                <w:rFonts w:ascii="Calibri Light" w:hAnsi="Calibri Light" w:cs="Calibri Light"/>
                <w:b/>
                <w:bCs/>
                <w:sz w:val="24"/>
                <w:szCs w:val="24"/>
              </w:rPr>
              <w:t>POV</w:t>
            </w:r>
            <w:proofErr w:type="spellEnd"/>
            <w:r w:rsidRPr="00246C9A">
              <w:rPr>
                <w:rFonts w:ascii="Calibri Light" w:hAnsi="Calibri Light" w:cs="Calibri Light"/>
                <w:b/>
                <w:bCs/>
                <w:sz w:val="24"/>
                <w:szCs w:val="24"/>
              </w:rPr>
              <w:t xml:space="preserve"> OŠ D.6.1.</w:t>
            </w:r>
            <w:r w:rsidRPr="00246C9A">
              <w:rPr>
                <w:rFonts w:ascii="Calibri Light" w:hAnsi="Calibri Light" w:cs="Calibri Light"/>
                <w:sz w:val="24"/>
                <w:szCs w:val="24"/>
              </w:rPr>
              <w:t xml:space="preserve"> </w:t>
            </w:r>
          </w:p>
          <w:p w:rsidR="00246C9A" w:rsidRPr="00246C9A" w:rsidRDefault="00246C9A" w:rsidP="0050015B">
            <w:pPr>
              <w:pStyle w:val="normal-000076"/>
              <w:rPr>
                <w:rFonts w:ascii="Calibri Light" w:hAnsi="Calibri Light" w:cs="Calibri Light"/>
                <w:sz w:val="24"/>
                <w:szCs w:val="24"/>
              </w:rPr>
            </w:pPr>
            <w:r w:rsidRPr="00246C9A">
              <w:rPr>
                <w:rFonts w:ascii="Calibri Light" w:hAnsi="Calibri Light" w:cs="Calibri Light"/>
                <w:sz w:val="24"/>
                <w:szCs w:val="24"/>
              </w:rPr>
              <w:t>Učenik objašnjava</w:t>
            </w:r>
            <w:r w:rsidRPr="00246C9A">
              <w:rPr>
                <w:rFonts w:ascii="Calibri Light" w:hAnsi="Calibri Light" w:cs="Calibri Light"/>
                <w:i/>
                <w:iCs/>
                <w:sz w:val="24"/>
                <w:szCs w:val="24"/>
              </w:rPr>
              <w:t> </w:t>
            </w:r>
            <w:r w:rsidRPr="00246C9A">
              <w:rPr>
                <w:rFonts w:ascii="Calibri Light" w:hAnsi="Calibri Light" w:cs="Calibri Light"/>
                <w:sz w:val="24"/>
                <w:szCs w:val="24"/>
              </w:rPr>
              <w:t>oblike vlasti i načine upravljanja državom u srednjem i ranom novom vijeku.</w:t>
            </w:r>
          </w:p>
          <w:p w:rsidR="00246C9A" w:rsidRPr="00246C9A" w:rsidRDefault="00246C9A" w:rsidP="0050015B">
            <w:pPr>
              <w:pStyle w:val="normal-000076"/>
              <w:jc w:val="both"/>
              <w:rPr>
                <w:rFonts w:ascii="Calibri Light" w:hAnsi="Calibri Light" w:cs="Calibri Light"/>
                <w:sz w:val="24"/>
                <w:szCs w:val="24"/>
              </w:rPr>
            </w:pPr>
          </w:p>
        </w:tc>
        <w:tc>
          <w:tcPr>
            <w:tcW w:w="6378" w:type="dxa"/>
            <w:gridSpan w:val="2"/>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pStyle w:val="ListParagraph"/>
              <w:spacing w:after="0"/>
              <w:ind w:left="0"/>
              <w:jc w:val="both"/>
              <w:rPr>
                <w:rFonts w:ascii="Calibri Light" w:eastAsia="Calibri" w:hAnsi="Calibri Light" w:cs="Calibri Light"/>
                <w:b/>
                <w:sz w:val="24"/>
                <w:szCs w:val="24"/>
              </w:rPr>
            </w:pPr>
            <w:r w:rsidRPr="00246C9A">
              <w:rPr>
                <w:rFonts w:ascii="Calibri Light" w:eastAsia="Calibri" w:hAnsi="Calibri Light" w:cs="Calibri Light"/>
                <w:b/>
                <w:sz w:val="24"/>
                <w:szCs w:val="24"/>
              </w:rPr>
              <w:t xml:space="preserve">ISHOD TEME: </w:t>
            </w:r>
          </w:p>
          <w:p w:rsidR="00246C9A" w:rsidRPr="00246C9A" w:rsidRDefault="00246C9A" w:rsidP="0050015B">
            <w:pPr>
              <w:spacing w:after="0"/>
              <w:jc w:val="both"/>
              <w:rPr>
                <w:rFonts w:ascii="Calibri Light" w:hAnsi="Calibri Light" w:cs="Calibri Light"/>
                <w:bCs/>
                <w:sz w:val="24"/>
                <w:szCs w:val="24"/>
              </w:rPr>
            </w:pPr>
            <w:r w:rsidRPr="00246C9A">
              <w:rPr>
                <w:rFonts w:ascii="Calibri Light" w:hAnsi="Calibri Light" w:cs="Calibri Light"/>
                <w:bCs/>
                <w:sz w:val="24"/>
                <w:szCs w:val="24"/>
              </w:rPr>
              <w:t>Učenik:</w:t>
            </w:r>
          </w:p>
          <w:p w:rsidR="00246C9A" w:rsidRPr="00246C9A" w:rsidRDefault="00246C9A" w:rsidP="0050015B">
            <w:pPr>
              <w:spacing w:after="0"/>
              <w:jc w:val="both"/>
              <w:rPr>
                <w:rFonts w:ascii="Calibri Light" w:hAnsi="Calibri Light" w:cs="Calibri Light"/>
                <w:bCs/>
                <w:sz w:val="24"/>
                <w:szCs w:val="24"/>
              </w:rPr>
            </w:pPr>
            <w:r w:rsidRPr="00246C9A">
              <w:rPr>
                <w:rFonts w:ascii="Calibri Light" w:hAnsi="Calibri Light" w:cs="Calibri Light"/>
                <w:bCs/>
                <w:sz w:val="24"/>
                <w:szCs w:val="24"/>
              </w:rPr>
              <w:t>-objašnjava</w:t>
            </w:r>
            <w:r w:rsidRPr="00246C9A">
              <w:rPr>
                <w:rFonts w:ascii="Calibri Light" w:hAnsi="Calibri Light" w:cs="Calibri Light"/>
                <w:bCs/>
                <w:i/>
                <w:iCs/>
                <w:sz w:val="24"/>
                <w:szCs w:val="24"/>
              </w:rPr>
              <w:t> </w:t>
            </w:r>
            <w:r w:rsidRPr="00246C9A">
              <w:rPr>
                <w:rFonts w:ascii="Calibri Light" w:hAnsi="Calibri Light" w:cs="Calibri Light"/>
                <w:bCs/>
                <w:sz w:val="24"/>
                <w:szCs w:val="24"/>
              </w:rPr>
              <w:t>razvoj hrvatske srednjovjekovne države i njezin položaj u različitim državnim zajednicama</w:t>
            </w:r>
          </w:p>
          <w:p w:rsidR="00246C9A" w:rsidRPr="00246C9A" w:rsidRDefault="00246C9A" w:rsidP="0050015B">
            <w:pPr>
              <w:spacing w:after="0"/>
              <w:jc w:val="both"/>
              <w:rPr>
                <w:rFonts w:ascii="Calibri Light" w:hAnsi="Calibri Light" w:cs="Calibri Light"/>
                <w:bCs/>
                <w:sz w:val="24"/>
                <w:szCs w:val="24"/>
              </w:rPr>
            </w:pPr>
            <w:r w:rsidRPr="00246C9A">
              <w:rPr>
                <w:rFonts w:ascii="Calibri Light" w:hAnsi="Calibri Light" w:cs="Calibri Light"/>
                <w:bCs/>
                <w:sz w:val="24"/>
                <w:szCs w:val="24"/>
              </w:rPr>
              <w:t>- uspoređuje</w:t>
            </w:r>
            <w:r w:rsidRPr="00246C9A">
              <w:rPr>
                <w:rFonts w:ascii="Calibri Light" w:hAnsi="Calibri Light" w:cs="Calibri Light"/>
                <w:bCs/>
                <w:i/>
                <w:iCs/>
                <w:sz w:val="24"/>
                <w:szCs w:val="24"/>
              </w:rPr>
              <w:t> </w:t>
            </w:r>
            <w:r w:rsidRPr="00246C9A">
              <w:rPr>
                <w:rFonts w:ascii="Calibri Light" w:hAnsi="Calibri Light" w:cs="Calibri Light"/>
                <w:bCs/>
                <w:sz w:val="24"/>
                <w:szCs w:val="24"/>
              </w:rPr>
              <w:t>društvene odnose u srednjem i ranom novom vijeku</w:t>
            </w:r>
          </w:p>
        </w:tc>
      </w:tr>
      <w:bookmarkEnd w:id="1"/>
      <w:tr w:rsidR="00246C9A" w:rsidRPr="00246C9A" w:rsidTr="00643632">
        <w:trPr>
          <w:trHeight w:val="567"/>
        </w:trPr>
        <w:tc>
          <w:tcPr>
            <w:tcW w:w="14283" w:type="dxa"/>
            <w:gridSpan w:val="5"/>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pStyle w:val="ListParagraph"/>
              <w:spacing w:after="0"/>
              <w:ind w:left="0"/>
              <w:jc w:val="both"/>
              <w:rPr>
                <w:rFonts w:ascii="Calibri Light" w:eastAsia="Calibri" w:hAnsi="Calibri Light" w:cs="Calibri Light"/>
                <w:b/>
                <w:sz w:val="24"/>
                <w:szCs w:val="24"/>
              </w:rPr>
            </w:pPr>
            <w:r w:rsidRPr="00246C9A">
              <w:rPr>
                <w:rFonts w:ascii="Calibri Light" w:eastAsia="Calibri" w:hAnsi="Calibri Light" w:cs="Calibri Light"/>
                <w:b/>
                <w:sz w:val="24"/>
                <w:szCs w:val="24"/>
              </w:rPr>
              <w:t xml:space="preserve">ISHODI NA RAZINI AKTIVNOSTI NASTAVNE JEDINICE: </w:t>
            </w:r>
          </w:p>
          <w:p w:rsidR="00246C9A" w:rsidRPr="00246C9A" w:rsidRDefault="00246C9A" w:rsidP="0050015B">
            <w:pPr>
              <w:spacing w:after="0"/>
              <w:contextualSpacing/>
              <w:jc w:val="both"/>
              <w:rPr>
                <w:rFonts w:ascii="Calibri Light" w:hAnsi="Calibri Light" w:cs="Calibri Light"/>
                <w:sz w:val="24"/>
                <w:szCs w:val="24"/>
              </w:rPr>
            </w:pPr>
            <w:r w:rsidRPr="00246C9A">
              <w:rPr>
                <w:rFonts w:ascii="Calibri Light" w:hAnsi="Calibri Light" w:cs="Calibri Light"/>
                <w:sz w:val="24"/>
                <w:szCs w:val="24"/>
              </w:rPr>
              <w:t>Učenik</w:t>
            </w:r>
          </w:p>
          <w:p w:rsidR="00246C9A" w:rsidRPr="00246C9A" w:rsidRDefault="00246C9A" w:rsidP="0050015B">
            <w:pPr>
              <w:spacing w:after="0"/>
              <w:contextualSpacing/>
              <w:jc w:val="both"/>
              <w:rPr>
                <w:rFonts w:ascii="Calibri Light" w:hAnsi="Calibri Light" w:cs="Calibri Light"/>
                <w:sz w:val="24"/>
                <w:szCs w:val="24"/>
              </w:rPr>
            </w:pPr>
            <w:r w:rsidRPr="00246C9A">
              <w:rPr>
                <w:rFonts w:ascii="Calibri Light" w:hAnsi="Calibri Light" w:cs="Calibri Light"/>
                <w:sz w:val="24"/>
                <w:szCs w:val="24"/>
              </w:rPr>
              <w:t xml:space="preserve">- izrađuje konceptualnu mapu o </w:t>
            </w:r>
            <w:proofErr w:type="spellStart"/>
            <w:r w:rsidRPr="00246C9A">
              <w:rPr>
                <w:rFonts w:ascii="Calibri Light" w:hAnsi="Calibri Light" w:cs="Calibri Light"/>
                <w:sz w:val="24"/>
                <w:szCs w:val="24"/>
              </w:rPr>
              <w:t>protudvorskom</w:t>
            </w:r>
            <w:proofErr w:type="spellEnd"/>
            <w:r w:rsidRPr="00246C9A">
              <w:rPr>
                <w:rFonts w:ascii="Calibri Light" w:hAnsi="Calibri Light" w:cs="Calibri Light"/>
                <w:sz w:val="24"/>
                <w:szCs w:val="24"/>
              </w:rPr>
              <w:t xml:space="preserve"> pokretu</w:t>
            </w:r>
          </w:p>
          <w:p w:rsidR="00246C9A" w:rsidRPr="00246C9A" w:rsidRDefault="00246C9A" w:rsidP="0050015B">
            <w:pPr>
              <w:spacing w:after="0"/>
              <w:contextualSpacing/>
              <w:jc w:val="both"/>
              <w:rPr>
                <w:rFonts w:ascii="Calibri Light" w:hAnsi="Calibri Light" w:cs="Calibri Light"/>
                <w:sz w:val="24"/>
                <w:szCs w:val="24"/>
              </w:rPr>
            </w:pPr>
            <w:r w:rsidRPr="00246C9A">
              <w:rPr>
                <w:rFonts w:ascii="Calibri Light" w:hAnsi="Calibri Light" w:cs="Calibri Light"/>
                <w:sz w:val="24"/>
                <w:szCs w:val="24"/>
              </w:rPr>
              <w:t>- objašnjava značenje „krvavog sabora križevačkog“</w:t>
            </w:r>
          </w:p>
          <w:p w:rsidR="00246C9A" w:rsidRPr="00246C9A" w:rsidRDefault="00246C9A" w:rsidP="0050015B">
            <w:pPr>
              <w:spacing w:after="0"/>
              <w:contextualSpacing/>
              <w:jc w:val="both"/>
              <w:rPr>
                <w:rFonts w:ascii="Calibri Light" w:hAnsi="Calibri Light" w:cs="Calibri Light"/>
                <w:sz w:val="24"/>
                <w:szCs w:val="24"/>
              </w:rPr>
            </w:pPr>
            <w:r w:rsidRPr="00246C9A">
              <w:rPr>
                <w:rFonts w:ascii="Calibri Light" w:hAnsi="Calibri Light" w:cs="Calibri Light"/>
                <w:sz w:val="24"/>
                <w:szCs w:val="24"/>
              </w:rPr>
              <w:t>- opisuje uzroke i posljedice prodaje Dalmacije</w:t>
            </w:r>
          </w:p>
          <w:p w:rsidR="00246C9A" w:rsidRPr="00246C9A" w:rsidRDefault="00246C9A" w:rsidP="0050015B">
            <w:pPr>
              <w:spacing w:after="0"/>
              <w:contextualSpacing/>
              <w:jc w:val="both"/>
              <w:rPr>
                <w:rFonts w:ascii="Calibri Light" w:hAnsi="Calibri Light" w:cs="Calibri Light"/>
                <w:sz w:val="24"/>
                <w:szCs w:val="24"/>
              </w:rPr>
            </w:pPr>
            <w:r w:rsidRPr="00246C9A">
              <w:rPr>
                <w:rFonts w:ascii="Calibri Light" w:hAnsi="Calibri Light" w:cs="Calibri Light"/>
                <w:sz w:val="24"/>
                <w:szCs w:val="24"/>
              </w:rPr>
              <w:t>- imenuje hrvatske vladare nakon Žigmunda Luksemburškoga</w:t>
            </w:r>
          </w:p>
        </w:tc>
      </w:tr>
      <w:tr w:rsidR="00246C9A" w:rsidRPr="00246C9A" w:rsidTr="00643632">
        <w:trPr>
          <w:trHeight w:val="476"/>
        </w:trPr>
        <w:tc>
          <w:tcPr>
            <w:tcW w:w="14283" w:type="dxa"/>
            <w:gridSpan w:val="5"/>
            <w:tcBorders>
              <w:top w:val="single" w:sz="4" w:space="0" w:color="000000"/>
              <w:left w:val="single" w:sz="4" w:space="0" w:color="000000"/>
              <w:bottom w:val="single" w:sz="4" w:space="0" w:color="auto"/>
              <w:right w:val="single" w:sz="4" w:space="0" w:color="000000"/>
            </w:tcBorders>
            <w:hideMark/>
          </w:tcPr>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t>OBLICI RADA:</w:t>
            </w:r>
          </w:p>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sz w:val="24"/>
                <w:szCs w:val="24"/>
              </w:rPr>
              <w:t>frontalni rad, individualni rad</w:t>
            </w:r>
          </w:p>
          <w:p w:rsidR="00246C9A" w:rsidRPr="00246C9A" w:rsidRDefault="00246C9A" w:rsidP="0050015B">
            <w:pPr>
              <w:spacing w:after="0"/>
              <w:jc w:val="both"/>
              <w:rPr>
                <w:rFonts w:ascii="Calibri Light" w:hAnsi="Calibri Light" w:cs="Calibri Light"/>
                <w:sz w:val="24"/>
                <w:szCs w:val="24"/>
              </w:rPr>
            </w:pPr>
          </w:p>
        </w:tc>
      </w:tr>
      <w:tr w:rsidR="00246C9A" w:rsidRPr="00246C9A" w:rsidTr="00643632">
        <w:trPr>
          <w:trHeight w:val="554"/>
        </w:trPr>
        <w:tc>
          <w:tcPr>
            <w:tcW w:w="14283" w:type="dxa"/>
            <w:gridSpan w:val="5"/>
            <w:tcBorders>
              <w:top w:val="single" w:sz="4" w:space="0" w:color="auto"/>
              <w:left w:val="single" w:sz="4" w:space="0" w:color="000000"/>
              <w:bottom w:val="single" w:sz="4" w:space="0" w:color="000000"/>
              <w:right w:val="single" w:sz="4" w:space="0" w:color="000000"/>
            </w:tcBorders>
          </w:tcPr>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lastRenderedPageBreak/>
              <w:t>NASTAVNE METODE:</w:t>
            </w:r>
          </w:p>
          <w:p w:rsidR="00246C9A" w:rsidRPr="00246C9A" w:rsidRDefault="00246C9A" w:rsidP="0050015B">
            <w:pPr>
              <w:spacing w:after="0"/>
              <w:jc w:val="both"/>
              <w:rPr>
                <w:rFonts w:ascii="Calibri Light" w:hAnsi="Calibri Light" w:cs="Calibri Light"/>
                <w:sz w:val="24"/>
                <w:szCs w:val="24"/>
              </w:rPr>
            </w:pPr>
            <w:r w:rsidRPr="00246C9A">
              <w:rPr>
                <w:rFonts w:ascii="Calibri Light" w:hAnsi="Calibri Light" w:cs="Calibri Light"/>
                <w:sz w:val="24"/>
                <w:szCs w:val="24"/>
              </w:rPr>
              <w:t>razgovor, čitanje i rad na tekstu u tiskanom i digitalnom udžbeniku, usmeno izlaganje, pisanje</w:t>
            </w:r>
          </w:p>
          <w:p w:rsidR="00246C9A" w:rsidRPr="00246C9A" w:rsidRDefault="00246C9A" w:rsidP="0050015B">
            <w:pPr>
              <w:spacing w:after="0"/>
              <w:jc w:val="both"/>
              <w:rPr>
                <w:rFonts w:ascii="Calibri Light" w:hAnsi="Calibri Light" w:cs="Calibri Light"/>
                <w:bCs/>
                <w:sz w:val="24"/>
                <w:szCs w:val="24"/>
              </w:rPr>
            </w:pPr>
            <w:r w:rsidRPr="00246C9A">
              <w:rPr>
                <w:rFonts w:ascii="Calibri Light" w:hAnsi="Calibri Light" w:cs="Calibri Light"/>
                <w:bCs/>
                <w:sz w:val="24"/>
                <w:szCs w:val="24"/>
              </w:rPr>
              <w:t xml:space="preserve">(*napomena: </w:t>
            </w:r>
            <w:proofErr w:type="spellStart"/>
            <w:r w:rsidRPr="00246C9A">
              <w:rPr>
                <w:rFonts w:ascii="Calibri Light" w:hAnsi="Calibri Light" w:cs="Calibri Light"/>
                <w:bCs/>
                <w:sz w:val="24"/>
                <w:szCs w:val="24"/>
              </w:rPr>
              <w:t>DDS</w:t>
            </w:r>
            <w:proofErr w:type="spellEnd"/>
            <w:r w:rsidRPr="00246C9A">
              <w:rPr>
                <w:rFonts w:ascii="Calibri Light" w:hAnsi="Calibri Light" w:cs="Calibri Light"/>
                <w:bCs/>
                <w:sz w:val="24"/>
                <w:szCs w:val="24"/>
              </w:rPr>
              <w:t xml:space="preserve"> je kratica za dodatni digitalni sadržaj dalje u tekstu kratica u </w:t>
            </w:r>
            <w:proofErr w:type="spellStart"/>
            <w:r w:rsidRPr="00246C9A">
              <w:rPr>
                <w:rFonts w:ascii="Calibri Light" w:hAnsi="Calibri Light" w:cs="Calibri Light"/>
                <w:bCs/>
                <w:sz w:val="24"/>
                <w:szCs w:val="24"/>
              </w:rPr>
              <w:t>DDS</w:t>
            </w:r>
            <w:proofErr w:type="spellEnd"/>
            <w:r w:rsidRPr="00246C9A">
              <w:rPr>
                <w:rFonts w:ascii="Calibri Light" w:hAnsi="Calibri Light" w:cs="Calibri Light"/>
                <w:bCs/>
                <w:sz w:val="24"/>
                <w:szCs w:val="24"/>
              </w:rPr>
              <w:t>)</w:t>
            </w:r>
          </w:p>
        </w:tc>
      </w:tr>
      <w:tr w:rsidR="00246C9A" w:rsidRPr="00246C9A" w:rsidTr="00643632">
        <w:trPr>
          <w:trHeight w:val="433"/>
        </w:trPr>
        <w:tc>
          <w:tcPr>
            <w:tcW w:w="14283" w:type="dxa"/>
            <w:gridSpan w:val="5"/>
            <w:tcBorders>
              <w:top w:val="single" w:sz="4" w:space="0" w:color="000000"/>
              <w:left w:val="single" w:sz="4" w:space="0" w:color="000000"/>
              <w:bottom w:val="single" w:sz="4" w:space="0" w:color="auto"/>
              <w:right w:val="single" w:sz="4" w:space="0" w:color="000000"/>
            </w:tcBorders>
            <w:hideMark/>
          </w:tcPr>
          <w:p w:rsidR="00246C9A" w:rsidRPr="00246C9A" w:rsidRDefault="00246C9A" w:rsidP="0050015B">
            <w:pPr>
              <w:autoSpaceDE w:val="0"/>
              <w:autoSpaceDN w:val="0"/>
              <w:adjustRightInd w:val="0"/>
              <w:spacing w:after="0" w:line="240" w:lineRule="auto"/>
              <w:rPr>
                <w:rFonts w:ascii="Calibri Light" w:hAnsi="Calibri Light" w:cs="Calibri Light"/>
                <w:sz w:val="24"/>
                <w:szCs w:val="24"/>
              </w:rPr>
            </w:pPr>
            <w:r w:rsidRPr="00246C9A">
              <w:rPr>
                <w:rFonts w:ascii="Calibri Light" w:hAnsi="Calibri Light" w:cs="Calibri Light"/>
                <w:b/>
                <w:sz w:val="24"/>
                <w:szCs w:val="24"/>
              </w:rPr>
              <w:t>KLJUČNI POJMOVI</w:t>
            </w:r>
            <w:r w:rsidRPr="00246C9A">
              <w:rPr>
                <w:rFonts w:ascii="Calibri Light" w:hAnsi="Calibri Light" w:cs="Calibri Light"/>
                <w:sz w:val="24"/>
                <w:szCs w:val="24"/>
              </w:rPr>
              <w:t xml:space="preserve">: </w:t>
            </w:r>
          </w:p>
          <w:p w:rsidR="00246C9A" w:rsidRPr="00246C9A" w:rsidRDefault="00246C9A" w:rsidP="0050015B">
            <w:pPr>
              <w:autoSpaceDE w:val="0"/>
              <w:autoSpaceDN w:val="0"/>
              <w:adjustRightInd w:val="0"/>
              <w:spacing w:after="0" w:line="240" w:lineRule="auto"/>
              <w:rPr>
                <w:rFonts w:ascii="Calibri Light" w:hAnsi="Calibri Light" w:cs="Calibri Light"/>
                <w:sz w:val="24"/>
                <w:szCs w:val="24"/>
              </w:rPr>
            </w:pPr>
            <w:proofErr w:type="spellStart"/>
            <w:r w:rsidRPr="00246C9A">
              <w:rPr>
                <w:rFonts w:ascii="Calibri Light" w:hAnsi="Calibri Light" w:cs="Calibri Light"/>
                <w:sz w:val="24"/>
                <w:szCs w:val="24"/>
              </w:rPr>
              <w:t>Protudvorski</w:t>
            </w:r>
            <w:proofErr w:type="spellEnd"/>
            <w:r w:rsidRPr="00246C9A">
              <w:rPr>
                <w:rFonts w:ascii="Calibri Light" w:hAnsi="Calibri Light" w:cs="Calibri Light"/>
                <w:sz w:val="24"/>
                <w:szCs w:val="24"/>
              </w:rPr>
              <w:t xml:space="preserve"> pokret, „krvavi sabor križevački“, prodaja Dalmacije</w:t>
            </w:r>
          </w:p>
          <w:p w:rsidR="00246C9A" w:rsidRPr="00246C9A" w:rsidRDefault="00246C9A" w:rsidP="0050015B">
            <w:pPr>
              <w:autoSpaceDE w:val="0"/>
              <w:autoSpaceDN w:val="0"/>
              <w:adjustRightInd w:val="0"/>
              <w:spacing w:after="0" w:line="240" w:lineRule="auto"/>
              <w:rPr>
                <w:rFonts w:ascii="Calibri Light" w:hAnsi="Calibri Light" w:cs="Calibri Light"/>
                <w:bCs/>
                <w:sz w:val="24"/>
                <w:szCs w:val="24"/>
              </w:rPr>
            </w:pPr>
          </w:p>
        </w:tc>
      </w:tr>
      <w:tr w:rsidR="00246C9A" w:rsidRPr="00246C9A" w:rsidTr="00643632">
        <w:trPr>
          <w:trHeight w:val="70"/>
        </w:trPr>
        <w:tc>
          <w:tcPr>
            <w:tcW w:w="14283" w:type="dxa"/>
            <w:gridSpan w:val="5"/>
            <w:tcBorders>
              <w:top w:val="single" w:sz="4" w:space="0" w:color="auto"/>
              <w:left w:val="single" w:sz="4" w:space="0" w:color="000000"/>
              <w:bottom w:val="single" w:sz="4" w:space="0" w:color="000000"/>
              <w:right w:val="single" w:sz="4" w:space="0" w:color="000000"/>
            </w:tcBorders>
          </w:tcPr>
          <w:p w:rsidR="00246C9A" w:rsidRPr="00246C9A" w:rsidRDefault="00246C9A" w:rsidP="0050015B">
            <w:pPr>
              <w:autoSpaceDE w:val="0"/>
              <w:autoSpaceDN w:val="0"/>
              <w:adjustRightInd w:val="0"/>
              <w:spacing w:after="0" w:line="240" w:lineRule="auto"/>
              <w:rPr>
                <w:rFonts w:ascii="Calibri Light" w:hAnsi="Calibri Light" w:cs="Calibri Light"/>
                <w:b/>
                <w:bCs/>
                <w:iCs/>
                <w:sz w:val="24"/>
                <w:szCs w:val="24"/>
                <w:lang w:val="en-US"/>
              </w:rPr>
            </w:pPr>
            <w:proofErr w:type="spellStart"/>
            <w:r w:rsidRPr="00246C9A">
              <w:rPr>
                <w:rFonts w:ascii="Calibri Light" w:hAnsi="Calibri Light" w:cs="Calibri Light"/>
                <w:b/>
                <w:bCs/>
                <w:iCs/>
                <w:sz w:val="24"/>
                <w:szCs w:val="24"/>
                <w:lang w:val="en-US"/>
              </w:rPr>
              <w:t>NASTAVNA</w:t>
            </w:r>
            <w:proofErr w:type="spellEnd"/>
            <w:r w:rsidRPr="00246C9A">
              <w:rPr>
                <w:rFonts w:ascii="Calibri Light" w:hAnsi="Calibri Light" w:cs="Calibri Light"/>
                <w:b/>
                <w:bCs/>
                <w:iCs/>
                <w:sz w:val="24"/>
                <w:szCs w:val="24"/>
                <w:lang w:val="en-US"/>
              </w:rPr>
              <w:t xml:space="preserve"> </w:t>
            </w:r>
            <w:proofErr w:type="spellStart"/>
            <w:r w:rsidRPr="00246C9A">
              <w:rPr>
                <w:rFonts w:ascii="Calibri Light" w:hAnsi="Calibri Light" w:cs="Calibri Light"/>
                <w:b/>
                <w:bCs/>
                <w:iCs/>
                <w:sz w:val="24"/>
                <w:szCs w:val="24"/>
                <w:lang w:val="en-US"/>
              </w:rPr>
              <w:t>SREDSTVA</w:t>
            </w:r>
            <w:proofErr w:type="spellEnd"/>
            <w:r w:rsidRPr="00246C9A">
              <w:rPr>
                <w:rFonts w:ascii="Calibri Light" w:hAnsi="Calibri Light" w:cs="Calibri Light"/>
                <w:b/>
                <w:bCs/>
                <w:iCs/>
                <w:sz w:val="24"/>
                <w:szCs w:val="24"/>
                <w:lang w:val="en-US"/>
              </w:rPr>
              <w:t xml:space="preserve"> I </w:t>
            </w:r>
            <w:proofErr w:type="spellStart"/>
            <w:r w:rsidRPr="00246C9A">
              <w:rPr>
                <w:rFonts w:ascii="Calibri Light" w:hAnsi="Calibri Light" w:cs="Calibri Light"/>
                <w:b/>
                <w:bCs/>
                <w:iCs/>
                <w:sz w:val="24"/>
                <w:szCs w:val="24"/>
                <w:lang w:val="en-US"/>
              </w:rPr>
              <w:t>POMAGALA</w:t>
            </w:r>
            <w:proofErr w:type="spellEnd"/>
            <w:r w:rsidRPr="00246C9A">
              <w:rPr>
                <w:rFonts w:ascii="Calibri Light" w:hAnsi="Calibri Light" w:cs="Calibri Light"/>
                <w:b/>
                <w:bCs/>
                <w:iCs/>
                <w:sz w:val="24"/>
                <w:szCs w:val="24"/>
                <w:lang w:val="en-US"/>
              </w:rPr>
              <w:t>:</w:t>
            </w:r>
          </w:p>
          <w:p w:rsidR="00246C9A" w:rsidRPr="00246C9A" w:rsidRDefault="00246C9A" w:rsidP="0050015B">
            <w:pPr>
              <w:spacing w:after="0"/>
              <w:jc w:val="both"/>
              <w:rPr>
                <w:rFonts w:ascii="Calibri Light" w:hAnsi="Calibri Light" w:cs="Calibri Light"/>
                <w:bCs/>
                <w:sz w:val="24"/>
                <w:szCs w:val="24"/>
              </w:rPr>
            </w:pPr>
            <w:r w:rsidRPr="00246C9A">
              <w:rPr>
                <w:rFonts w:ascii="Calibri Light" w:hAnsi="Calibri Light" w:cs="Calibri Light"/>
                <w:bCs/>
                <w:sz w:val="24"/>
                <w:szCs w:val="24"/>
              </w:rPr>
              <w:t xml:space="preserve">udžbenik, računalo i LCD projektor/pametna ploča, </w:t>
            </w:r>
            <w:proofErr w:type="spellStart"/>
            <w:r w:rsidRPr="00246C9A">
              <w:rPr>
                <w:rFonts w:ascii="Calibri Light" w:hAnsi="Calibri Light" w:cs="Calibri Light"/>
                <w:bCs/>
                <w:sz w:val="24"/>
                <w:szCs w:val="24"/>
              </w:rPr>
              <w:t>tablet</w:t>
            </w:r>
            <w:proofErr w:type="spellEnd"/>
            <w:r w:rsidRPr="00246C9A">
              <w:rPr>
                <w:rFonts w:ascii="Calibri Light" w:hAnsi="Calibri Light" w:cs="Calibri Light"/>
                <w:bCs/>
                <w:sz w:val="24"/>
                <w:szCs w:val="24"/>
              </w:rPr>
              <w:t>, dodatni digitalni sadržaji (</w:t>
            </w:r>
            <w:proofErr w:type="spellStart"/>
            <w:r w:rsidRPr="00246C9A">
              <w:rPr>
                <w:rFonts w:ascii="Calibri Light" w:hAnsi="Calibri Light" w:cs="Calibri Light"/>
                <w:bCs/>
                <w:sz w:val="24"/>
                <w:szCs w:val="24"/>
              </w:rPr>
              <w:t>mozaBook</w:t>
            </w:r>
            <w:proofErr w:type="spellEnd"/>
            <w:r w:rsidRPr="00246C9A">
              <w:rPr>
                <w:rFonts w:ascii="Calibri Light" w:hAnsi="Calibri Light" w:cs="Calibri Light"/>
                <w:bCs/>
                <w:sz w:val="24"/>
                <w:szCs w:val="24"/>
              </w:rPr>
              <w:t xml:space="preserve"> i e-sfera)</w:t>
            </w:r>
          </w:p>
        </w:tc>
      </w:tr>
      <w:tr w:rsidR="00246C9A" w:rsidRPr="00246C9A" w:rsidTr="00643632">
        <w:trPr>
          <w:trHeight w:val="70"/>
        </w:trPr>
        <w:tc>
          <w:tcPr>
            <w:tcW w:w="3716" w:type="dxa"/>
            <w:gridSpan w:val="2"/>
            <w:tcBorders>
              <w:top w:val="single" w:sz="4" w:space="0" w:color="auto"/>
              <w:left w:val="single" w:sz="4" w:space="0" w:color="000000"/>
              <w:bottom w:val="single" w:sz="4" w:space="0" w:color="000000"/>
              <w:right w:val="single" w:sz="4" w:space="0" w:color="000000"/>
            </w:tcBorders>
          </w:tcPr>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t>POVEZANOST S NASTAVNIM PREDMETIMA:</w:t>
            </w:r>
          </w:p>
          <w:p w:rsidR="00246C9A" w:rsidRPr="00246C9A" w:rsidRDefault="00246C9A" w:rsidP="0050015B">
            <w:pPr>
              <w:spacing w:after="0" w:line="240" w:lineRule="auto"/>
              <w:rPr>
                <w:rFonts w:ascii="Calibri Light" w:hAnsi="Calibri Light" w:cs="Calibri Light"/>
                <w:sz w:val="24"/>
                <w:szCs w:val="24"/>
              </w:rPr>
            </w:pPr>
            <w:r w:rsidRPr="00246C9A">
              <w:rPr>
                <w:rFonts w:ascii="Calibri Light" w:hAnsi="Calibri Light" w:cs="Calibri Light"/>
                <w:sz w:val="24"/>
                <w:szCs w:val="24"/>
              </w:rPr>
              <w:t>Hrvatski jezik, Geografija</w:t>
            </w:r>
          </w:p>
          <w:p w:rsidR="00246C9A" w:rsidRPr="00246C9A" w:rsidRDefault="00246C9A" w:rsidP="0050015B">
            <w:pPr>
              <w:spacing w:after="0" w:line="240" w:lineRule="auto"/>
              <w:rPr>
                <w:rFonts w:ascii="Calibri Light" w:hAnsi="Calibri Light" w:cs="Calibri Light"/>
                <w:b/>
                <w:sz w:val="24"/>
                <w:szCs w:val="24"/>
              </w:rPr>
            </w:pPr>
            <w:r w:rsidRPr="00246C9A">
              <w:rPr>
                <w:rFonts w:ascii="Calibri Light" w:hAnsi="Calibri Light" w:cs="Calibri Light"/>
                <w:b/>
                <w:sz w:val="24"/>
                <w:szCs w:val="24"/>
              </w:rPr>
              <w:t xml:space="preserve">POVEZANOST S </w:t>
            </w:r>
            <w:proofErr w:type="spellStart"/>
            <w:r w:rsidRPr="00246C9A">
              <w:rPr>
                <w:rFonts w:ascii="Calibri Light" w:hAnsi="Calibri Light" w:cs="Calibri Light"/>
                <w:b/>
                <w:sz w:val="24"/>
                <w:szCs w:val="24"/>
              </w:rPr>
              <w:t>MEĐUPREDMETNIM</w:t>
            </w:r>
            <w:proofErr w:type="spellEnd"/>
            <w:r w:rsidRPr="00246C9A">
              <w:rPr>
                <w:rFonts w:ascii="Calibri Light" w:hAnsi="Calibri Light" w:cs="Calibri Light"/>
                <w:b/>
                <w:sz w:val="24"/>
                <w:szCs w:val="24"/>
              </w:rPr>
              <w:t xml:space="preserve"> TEMAMA:</w:t>
            </w:r>
          </w:p>
          <w:p w:rsidR="00246C9A" w:rsidRPr="00246C9A" w:rsidRDefault="00246C9A" w:rsidP="0050015B">
            <w:pPr>
              <w:autoSpaceDE w:val="0"/>
              <w:autoSpaceDN w:val="0"/>
              <w:adjustRightInd w:val="0"/>
              <w:spacing w:after="0" w:line="240" w:lineRule="auto"/>
              <w:rPr>
                <w:rFonts w:ascii="Calibri Light" w:hAnsi="Calibri Light" w:cs="Calibri Light"/>
                <w:sz w:val="24"/>
                <w:szCs w:val="24"/>
              </w:rPr>
            </w:pPr>
            <w:proofErr w:type="spellStart"/>
            <w:r w:rsidRPr="00246C9A">
              <w:rPr>
                <w:rFonts w:ascii="Calibri Light" w:hAnsi="Calibri Light" w:cs="Calibri Light"/>
                <w:sz w:val="24"/>
                <w:szCs w:val="24"/>
              </w:rPr>
              <w:t>UKU</w:t>
            </w:r>
            <w:proofErr w:type="spellEnd"/>
            <w:r w:rsidRPr="00246C9A">
              <w:rPr>
                <w:rFonts w:ascii="Calibri Light" w:hAnsi="Calibri Light" w:cs="Calibri Light"/>
                <w:sz w:val="24"/>
                <w:szCs w:val="24"/>
              </w:rPr>
              <w:t xml:space="preserve">, </w:t>
            </w:r>
            <w:proofErr w:type="spellStart"/>
            <w:r w:rsidRPr="00246C9A">
              <w:rPr>
                <w:rFonts w:ascii="Calibri Light" w:hAnsi="Calibri Light" w:cs="Calibri Light"/>
                <w:sz w:val="24"/>
                <w:szCs w:val="24"/>
              </w:rPr>
              <w:t>OSR</w:t>
            </w:r>
            <w:proofErr w:type="spellEnd"/>
          </w:p>
        </w:tc>
        <w:tc>
          <w:tcPr>
            <w:tcW w:w="10567" w:type="dxa"/>
            <w:gridSpan w:val="3"/>
            <w:tcBorders>
              <w:top w:val="single" w:sz="4" w:space="0" w:color="auto"/>
              <w:left w:val="single" w:sz="4" w:space="0" w:color="000000"/>
              <w:bottom w:val="single" w:sz="4" w:space="0" w:color="000000"/>
              <w:right w:val="single" w:sz="4" w:space="0" w:color="000000"/>
            </w:tcBorders>
          </w:tcPr>
          <w:p w:rsidR="00246C9A" w:rsidRPr="00246C9A" w:rsidRDefault="00246C9A" w:rsidP="0050015B">
            <w:pPr>
              <w:autoSpaceDE w:val="0"/>
              <w:autoSpaceDN w:val="0"/>
              <w:adjustRightInd w:val="0"/>
              <w:spacing w:after="0" w:line="240" w:lineRule="auto"/>
              <w:rPr>
                <w:rFonts w:ascii="Calibri Light" w:hAnsi="Calibri Light" w:cs="Calibri Light"/>
                <w:b/>
                <w:bCs/>
                <w:iCs/>
                <w:sz w:val="24"/>
                <w:szCs w:val="24"/>
                <w:lang w:val="en-US"/>
              </w:rPr>
            </w:pPr>
            <w:proofErr w:type="spellStart"/>
            <w:r w:rsidRPr="00246C9A">
              <w:rPr>
                <w:rFonts w:ascii="Calibri Light" w:hAnsi="Calibri Light" w:cs="Calibri Light"/>
                <w:b/>
                <w:bCs/>
                <w:iCs/>
                <w:sz w:val="24"/>
                <w:szCs w:val="24"/>
                <w:lang w:val="en-US"/>
              </w:rPr>
              <w:t>POVIJESNI</w:t>
            </w:r>
            <w:proofErr w:type="spellEnd"/>
            <w:r w:rsidRPr="00246C9A">
              <w:rPr>
                <w:rFonts w:ascii="Calibri Light" w:hAnsi="Calibri Light" w:cs="Calibri Light"/>
                <w:b/>
                <w:bCs/>
                <w:iCs/>
                <w:sz w:val="24"/>
                <w:szCs w:val="24"/>
                <w:lang w:val="en-US"/>
              </w:rPr>
              <w:t xml:space="preserve"> </w:t>
            </w:r>
            <w:proofErr w:type="spellStart"/>
            <w:r w:rsidRPr="00246C9A">
              <w:rPr>
                <w:rFonts w:ascii="Calibri Light" w:hAnsi="Calibri Light" w:cs="Calibri Light"/>
                <w:b/>
                <w:bCs/>
                <w:iCs/>
                <w:sz w:val="24"/>
                <w:szCs w:val="24"/>
                <w:lang w:val="en-US"/>
              </w:rPr>
              <w:t>TEHNIČKI</w:t>
            </w:r>
            <w:proofErr w:type="spellEnd"/>
            <w:r w:rsidRPr="00246C9A">
              <w:rPr>
                <w:rFonts w:ascii="Calibri Light" w:hAnsi="Calibri Light" w:cs="Calibri Light"/>
                <w:b/>
                <w:bCs/>
                <w:iCs/>
                <w:sz w:val="24"/>
                <w:szCs w:val="24"/>
                <w:lang w:val="en-US"/>
              </w:rPr>
              <w:t xml:space="preserve"> </w:t>
            </w:r>
            <w:proofErr w:type="spellStart"/>
            <w:r w:rsidRPr="00246C9A">
              <w:rPr>
                <w:rFonts w:ascii="Calibri Light" w:hAnsi="Calibri Light" w:cs="Calibri Light"/>
                <w:b/>
                <w:bCs/>
                <w:iCs/>
                <w:sz w:val="24"/>
                <w:szCs w:val="24"/>
                <w:lang w:val="en-US"/>
              </w:rPr>
              <w:t>KONCEPTI</w:t>
            </w:r>
            <w:proofErr w:type="spellEnd"/>
            <w:r w:rsidRPr="00246C9A">
              <w:rPr>
                <w:rFonts w:ascii="Calibri Light" w:hAnsi="Calibri Light" w:cs="Calibri Light"/>
                <w:b/>
                <w:bCs/>
                <w:iCs/>
                <w:sz w:val="24"/>
                <w:szCs w:val="24"/>
                <w:lang w:val="en-US"/>
              </w:rPr>
              <w:t>:</w:t>
            </w:r>
          </w:p>
          <w:p w:rsidR="00246C9A" w:rsidRPr="00246C9A" w:rsidRDefault="00246C9A" w:rsidP="0050015B">
            <w:pPr>
              <w:autoSpaceDE w:val="0"/>
              <w:autoSpaceDN w:val="0"/>
              <w:adjustRightInd w:val="0"/>
              <w:spacing w:after="0" w:line="240" w:lineRule="auto"/>
              <w:rPr>
                <w:rFonts w:ascii="Calibri Light" w:hAnsi="Calibri Light" w:cs="Calibri Light"/>
                <w:bCs/>
                <w:iCs/>
                <w:sz w:val="24"/>
                <w:szCs w:val="24"/>
              </w:rPr>
            </w:pPr>
            <w:r w:rsidRPr="00246C9A">
              <w:rPr>
                <w:rFonts w:ascii="Calibri Light" w:hAnsi="Calibri Light" w:cs="Calibri Light"/>
                <w:bCs/>
                <w:iCs/>
                <w:sz w:val="24"/>
                <w:szCs w:val="24"/>
              </w:rPr>
              <w:t>Kontinuitet i promjena; Uzroci i posljedice; Vrijeme i prostor</w:t>
            </w:r>
          </w:p>
          <w:p w:rsidR="00246C9A" w:rsidRPr="00246C9A" w:rsidRDefault="00246C9A" w:rsidP="0050015B">
            <w:pPr>
              <w:autoSpaceDE w:val="0"/>
              <w:autoSpaceDN w:val="0"/>
              <w:adjustRightInd w:val="0"/>
              <w:spacing w:after="0" w:line="240" w:lineRule="auto"/>
              <w:rPr>
                <w:rFonts w:ascii="Calibri Light" w:hAnsi="Calibri Light" w:cs="Calibri Light"/>
                <w:bCs/>
                <w:iCs/>
                <w:sz w:val="24"/>
                <w:szCs w:val="24"/>
              </w:rPr>
            </w:pPr>
          </w:p>
          <w:p w:rsidR="00246C9A" w:rsidRPr="00246C9A" w:rsidRDefault="00246C9A" w:rsidP="0050015B">
            <w:pPr>
              <w:autoSpaceDE w:val="0"/>
              <w:autoSpaceDN w:val="0"/>
              <w:adjustRightInd w:val="0"/>
              <w:spacing w:after="0" w:line="240" w:lineRule="auto"/>
              <w:rPr>
                <w:rFonts w:ascii="Calibri Light" w:hAnsi="Calibri Light" w:cs="Calibri Light"/>
                <w:bCs/>
                <w:iCs/>
                <w:sz w:val="24"/>
                <w:szCs w:val="24"/>
              </w:rPr>
            </w:pPr>
          </w:p>
        </w:tc>
      </w:tr>
      <w:tr w:rsidR="00246C9A" w:rsidRPr="00246C9A" w:rsidTr="00643632">
        <w:tc>
          <w:tcPr>
            <w:tcW w:w="14283" w:type="dxa"/>
            <w:gridSpan w:val="5"/>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rPr>
                <w:rFonts w:ascii="Calibri Light" w:hAnsi="Calibri Light" w:cs="Calibri Light"/>
                <w:b/>
                <w:sz w:val="24"/>
                <w:szCs w:val="24"/>
              </w:rPr>
            </w:pPr>
          </w:p>
          <w:p w:rsidR="00246C9A" w:rsidRPr="00246C9A" w:rsidRDefault="00246C9A" w:rsidP="0050015B">
            <w:pPr>
              <w:spacing w:after="0" w:line="240" w:lineRule="auto"/>
              <w:jc w:val="center"/>
              <w:rPr>
                <w:rFonts w:ascii="Calibri Light" w:hAnsi="Calibri Light" w:cs="Calibri Light"/>
                <w:b/>
                <w:sz w:val="24"/>
                <w:szCs w:val="24"/>
              </w:rPr>
            </w:pPr>
            <w:r w:rsidRPr="00246C9A">
              <w:rPr>
                <w:rFonts w:ascii="Calibri Light" w:hAnsi="Calibri Light" w:cs="Calibri Light"/>
                <w:b/>
                <w:sz w:val="24"/>
                <w:szCs w:val="24"/>
              </w:rPr>
              <w:t>ORGANIZACIJA I TIJEK NASTAVNOG SATA</w:t>
            </w:r>
          </w:p>
        </w:tc>
      </w:tr>
      <w:tr w:rsidR="00246C9A" w:rsidRPr="00246C9A" w:rsidTr="00643632">
        <w:tc>
          <w:tcPr>
            <w:tcW w:w="1122" w:type="dxa"/>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jc w:val="center"/>
              <w:rPr>
                <w:rFonts w:ascii="Calibri Light" w:hAnsi="Calibri Light" w:cs="Calibri Light"/>
                <w:b/>
                <w:sz w:val="24"/>
                <w:szCs w:val="24"/>
              </w:rPr>
            </w:pPr>
          </w:p>
          <w:p w:rsidR="00246C9A" w:rsidRPr="00246C9A" w:rsidRDefault="00246C9A" w:rsidP="0050015B">
            <w:pPr>
              <w:spacing w:after="0" w:line="240" w:lineRule="auto"/>
              <w:jc w:val="center"/>
              <w:rPr>
                <w:rFonts w:ascii="Calibri Light" w:hAnsi="Calibri Light" w:cs="Calibri Light"/>
                <w:b/>
                <w:sz w:val="24"/>
                <w:szCs w:val="24"/>
              </w:rPr>
            </w:pPr>
            <w:r w:rsidRPr="00246C9A">
              <w:rPr>
                <w:rFonts w:ascii="Calibri Light" w:hAnsi="Calibri Light" w:cs="Calibri Light"/>
                <w:b/>
                <w:sz w:val="24"/>
                <w:szCs w:val="24"/>
              </w:rPr>
              <w:t>STRUKTURA NASTAVNOG SATA</w:t>
            </w:r>
          </w:p>
        </w:tc>
        <w:tc>
          <w:tcPr>
            <w:tcW w:w="8484" w:type="dxa"/>
            <w:gridSpan w:val="3"/>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jc w:val="center"/>
              <w:rPr>
                <w:rFonts w:ascii="Calibri Light" w:hAnsi="Calibri Light" w:cs="Calibri Light"/>
                <w:b/>
                <w:sz w:val="24"/>
                <w:szCs w:val="24"/>
              </w:rPr>
            </w:pPr>
          </w:p>
          <w:p w:rsidR="00246C9A" w:rsidRPr="00246C9A" w:rsidRDefault="00246C9A" w:rsidP="0050015B">
            <w:pPr>
              <w:spacing w:after="0" w:line="240" w:lineRule="auto"/>
              <w:jc w:val="center"/>
              <w:rPr>
                <w:rFonts w:ascii="Calibri Light" w:hAnsi="Calibri Light" w:cs="Calibri Light"/>
                <w:b/>
                <w:sz w:val="24"/>
                <w:szCs w:val="24"/>
              </w:rPr>
            </w:pPr>
          </w:p>
          <w:p w:rsidR="00246C9A" w:rsidRPr="00246C9A" w:rsidRDefault="00246C9A" w:rsidP="0050015B">
            <w:pPr>
              <w:spacing w:after="0" w:line="240" w:lineRule="auto"/>
              <w:jc w:val="center"/>
              <w:rPr>
                <w:rFonts w:ascii="Calibri Light" w:hAnsi="Calibri Light" w:cs="Calibri Light"/>
                <w:b/>
                <w:sz w:val="24"/>
                <w:szCs w:val="24"/>
              </w:rPr>
            </w:pPr>
            <w:r w:rsidRPr="00246C9A">
              <w:rPr>
                <w:rFonts w:ascii="Calibri Light" w:hAnsi="Calibri Light" w:cs="Calibri Light"/>
                <w:b/>
                <w:sz w:val="24"/>
                <w:szCs w:val="24"/>
              </w:rPr>
              <w:t xml:space="preserve">Prijedlog AKTIVNOSTI </w:t>
            </w:r>
          </w:p>
        </w:tc>
        <w:tc>
          <w:tcPr>
            <w:tcW w:w="4677" w:type="dxa"/>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jc w:val="center"/>
              <w:rPr>
                <w:rFonts w:ascii="Calibri Light" w:hAnsi="Calibri Light" w:cs="Calibri Light"/>
                <w:b/>
                <w:sz w:val="24"/>
                <w:szCs w:val="24"/>
              </w:rPr>
            </w:pPr>
          </w:p>
          <w:p w:rsidR="00246C9A" w:rsidRPr="00246C9A" w:rsidRDefault="00246C9A" w:rsidP="0050015B">
            <w:pPr>
              <w:spacing w:after="0" w:line="240" w:lineRule="auto"/>
              <w:jc w:val="center"/>
              <w:rPr>
                <w:rFonts w:ascii="Calibri Light" w:hAnsi="Calibri Light" w:cs="Calibri Light"/>
                <w:b/>
                <w:sz w:val="24"/>
                <w:szCs w:val="24"/>
              </w:rPr>
            </w:pPr>
          </w:p>
          <w:p w:rsidR="00246C9A" w:rsidRPr="00246C9A" w:rsidRDefault="00246C9A" w:rsidP="0050015B">
            <w:pPr>
              <w:spacing w:after="0" w:line="240" w:lineRule="auto"/>
              <w:jc w:val="center"/>
              <w:rPr>
                <w:rFonts w:ascii="Calibri Light" w:hAnsi="Calibri Light" w:cs="Calibri Light"/>
                <w:b/>
                <w:sz w:val="24"/>
                <w:szCs w:val="24"/>
              </w:rPr>
            </w:pPr>
            <w:r w:rsidRPr="00246C9A">
              <w:rPr>
                <w:rFonts w:ascii="Calibri Light" w:hAnsi="Calibri Light" w:cs="Calibri Light"/>
                <w:b/>
                <w:sz w:val="24"/>
                <w:szCs w:val="24"/>
              </w:rPr>
              <w:t xml:space="preserve">VREDNOVANJE </w:t>
            </w:r>
          </w:p>
          <w:p w:rsidR="00246C9A" w:rsidRPr="00246C9A" w:rsidRDefault="00246C9A" w:rsidP="0050015B">
            <w:pPr>
              <w:spacing w:after="0" w:line="240" w:lineRule="auto"/>
              <w:jc w:val="center"/>
              <w:rPr>
                <w:rFonts w:ascii="Calibri Light" w:hAnsi="Calibri Light" w:cs="Calibri Light"/>
                <w:i/>
                <w:sz w:val="24"/>
                <w:szCs w:val="24"/>
              </w:rPr>
            </w:pPr>
            <w:proofErr w:type="spellStart"/>
            <w:r w:rsidRPr="00246C9A">
              <w:rPr>
                <w:rFonts w:ascii="Calibri Light" w:hAnsi="Calibri Light" w:cs="Calibri Light"/>
                <w:i/>
                <w:sz w:val="24"/>
                <w:szCs w:val="24"/>
              </w:rPr>
              <w:t>VZU</w:t>
            </w:r>
            <w:proofErr w:type="spellEnd"/>
            <w:r w:rsidRPr="00246C9A">
              <w:rPr>
                <w:rFonts w:ascii="Calibri Light" w:hAnsi="Calibri Light" w:cs="Calibri Light"/>
                <w:i/>
                <w:sz w:val="24"/>
                <w:szCs w:val="24"/>
              </w:rPr>
              <w:t xml:space="preserve"> – vrednovanje za učenje</w:t>
            </w:r>
          </w:p>
          <w:p w:rsidR="00246C9A" w:rsidRPr="00246C9A" w:rsidRDefault="00246C9A" w:rsidP="0050015B">
            <w:pPr>
              <w:spacing w:after="0" w:line="240" w:lineRule="auto"/>
              <w:jc w:val="center"/>
              <w:rPr>
                <w:rFonts w:ascii="Calibri Light" w:hAnsi="Calibri Light" w:cs="Calibri Light"/>
                <w:i/>
                <w:sz w:val="24"/>
                <w:szCs w:val="24"/>
              </w:rPr>
            </w:pPr>
            <w:proofErr w:type="spellStart"/>
            <w:r w:rsidRPr="00246C9A">
              <w:rPr>
                <w:rFonts w:ascii="Calibri Light" w:hAnsi="Calibri Light" w:cs="Calibri Light"/>
                <w:i/>
                <w:sz w:val="24"/>
                <w:szCs w:val="24"/>
              </w:rPr>
              <w:t>VKU</w:t>
            </w:r>
            <w:proofErr w:type="spellEnd"/>
            <w:r w:rsidRPr="00246C9A">
              <w:rPr>
                <w:rFonts w:ascii="Calibri Light" w:hAnsi="Calibri Light" w:cs="Calibri Light"/>
                <w:i/>
                <w:sz w:val="24"/>
                <w:szCs w:val="24"/>
              </w:rPr>
              <w:t xml:space="preserve"> – vrednovanje kao učenje</w:t>
            </w:r>
          </w:p>
          <w:p w:rsidR="00246C9A" w:rsidRPr="00246C9A" w:rsidRDefault="00246C9A" w:rsidP="0050015B">
            <w:pPr>
              <w:spacing w:after="0" w:line="240" w:lineRule="auto"/>
              <w:jc w:val="center"/>
              <w:rPr>
                <w:rFonts w:ascii="Calibri Light" w:hAnsi="Calibri Light" w:cs="Calibri Light"/>
                <w:sz w:val="24"/>
                <w:szCs w:val="24"/>
              </w:rPr>
            </w:pPr>
            <w:proofErr w:type="spellStart"/>
            <w:r w:rsidRPr="00246C9A">
              <w:rPr>
                <w:rFonts w:ascii="Calibri Light" w:hAnsi="Calibri Light" w:cs="Calibri Light"/>
                <w:i/>
                <w:sz w:val="24"/>
                <w:szCs w:val="24"/>
              </w:rPr>
              <w:t>VN</w:t>
            </w:r>
            <w:proofErr w:type="spellEnd"/>
            <w:r w:rsidRPr="00246C9A">
              <w:rPr>
                <w:rFonts w:ascii="Calibri Light" w:hAnsi="Calibri Light" w:cs="Calibri Light"/>
                <w:i/>
                <w:sz w:val="24"/>
                <w:szCs w:val="24"/>
              </w:rPr>
              <w:t xml:space="preserve"> – vrednovanje naučenog</w:t>
            </w:r>
          </w:p>
        </w:tc>
      </w:tr>
      <w:tr w:rsidR="00246C9A" w:rsidRPr="00246C9A" w:rsidTr="00643632">
        <w:trPr>
          <w:trHeight w:val="127"/>
        </w:trPr>
        <w:tc>
          <w:tcPr>
            <w:tcW w:w="1122" w:type="dxa"/>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spacing w:after="0" w:line="240" w:lineRule="auto"/>
              <w:rPr>
                <w:rFonts w:ascii="Calibri Light" w:hAnsi="Calibri Light" w:cs="Calibri Light"/>
                <w:sz w:val="24"/>
                <w:szCs w:val="24"/>
              </w:rPr>
            </w:pPr>
          </w:p>
          <w:p w:rsidR="00246C9A" w:rsidRPr="00246C9A" w:rsidRDefault="00246C9A" w:rsidP="0050015B">
            <w:pPr>
              <w:spacing w:after="0" w:line="240" w:lineRule="auto"/>
              <w:jc w:val="center"/>
              <w:rPr>
                <w:rFonts w:ascii="Calibri Light" w:hAnsi="Calibri Light" w:cs="Calibri Light"/>
                <w:b/>
                <w:sz w:val="24"/>
                <w:szCs w:val="24"/>
                <w:u w:val="single"/>
              </w:rPr>
            </w:pPr>
            <w:r w:rsidRPr="00246C9A">
              <w:rPr>
                <w:rFonts w:ascii="Calibri Light" w:hAnsi="Calibri Light" w:cs="Calibri Light"/>
                <w:b/>
                <w:sz w:val="24"/>
                <w:szCs w:val="24"/>
                <w:u w:val="single"/>
              </w:rPr>
              <w:t>UVODNI DIO</w:t>
            </w:r>
          </w:p>
        </w:tc>
        <w:tc>
          <w:tcPr>
            <w:tcW w:w="8484" w:type="dxa"/>
            <w:gridSpan w:val="3"/>
            <w:tcBorders>
              <w:top w:val="single" w:sz="4" w:space="0" w:color="000000"/>
              <w:left w:val="single" w:sz="4" w:space="0" w:color="000000"/>
              <w:bottom w:val="single" w:sz="4" w:space="0" w:color="000000"/>
              <w:right w:val="single" w:sz="4" w:space="0" w:color="000000"/>
            </w:tcBorders>
            <w:hideMark/>
          </w:tcPr>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contextualSpacing/>
              <w:jc w:val="both"/>
              <w:rPr>
                <w:rFonts w:ascii="Calibri Light" w:hAnsi="Calibri Light" w:cs="Calibri Light"/>
                <w:sz w:val="24"/>
                <w:szCs w:val="24"/>
              </w:rPr>
            </w:pPr>
            <w:r w:rsidRPr="00246C9A">
              <w:rPr>
                <w:rFonts w:ascii="Calibri Light" w:hAnsi="Calibri Light" w:cs="Calibri Light"/>
                <w:sz w:val="24"/>
                <w:szCs w:val="24"/>
              </w:rPr>
              <w:t>- učenici će ukratko zapisati asocijacije na naslov nastavne jedinice (kako oni zamišljaju tu borbu); učitelj/</w:t>
            </w:r>
            <w:proofErr w:type="spellStart"/>
            <w:r w:rsidRPr="00246C9A">
              <w:rPr>
                <w:rFonts w:ascii="Calibri Light" w:hAnsi="Calibri Light" w:cs="Calibri Light"/>
                <w:sz w:val="24"/>
                <w:szCs w:val="24"/>
              </w:rPr>
              <w:t>ica</w:t>
            </w:r>
            <w:proofErr w:type="spellEnd"/>
            <w:r w:rsidRPr="00246C9A">
              <w:rPr>
                <w:rFonts w:ascii="Calibri Light" w:hAnsi="Calibri Light" w:cs="Calibri Light"/>
                <w:sz w:val="24"/>
                <w:szCs w:val="24"/>
              </w:rPr>
              <w:t xml:space="preserve"> će najčešće asocijacije napisati na ploču</w:t>
            </w:r>
          </w:p>
          <w:p w:rsidR="00246C9A" w:rsidRPr="00246C9A" w:rsidRDefault="00246C9A" w:rsidP="0050015B">
            <w:pPr>
              <w:spacing w:after="0" w:line="240" w:lineRule="auto"/>
              <w:contextualSpacing/>
              <w:jc w:val="both"/>
              <w:rPr>
                <w:rFonts w:ascii="Calibri Light" w:hAnsi="Calibri Light" w:cs="Calibri Light"/>
                <w:sz w:val="24"/>
                <w:szCs w:val="24"/>
              </w:rPr>
            </w:pPr>
          </w:p>
          <w:p w:rsidR="00246C9A" w:rsidRPr="00246C9A" w:rsidRDefault="00246C9A" w:rsidP="0050015B">
            <w:pPr>
              <w:spacing w:after="0" w:line="240" w:lineRule="auto"/>
              <w:contextualSpacing/>
              <w:jc w:val="both"/>
              <w:rPr>
                <w:rFonts w:ascii="Calibri Light" w:hAnsi="Calibri Light" w:cs="Calibri Light"/>
                <w:sz w:val="24"/>
                <w:szCs w:val="24"/>
              </w:rPr>
            </w:pPr>
          </w:p>
        </w:tc>
        <w:tc>
          <w:tcPr>
            <w:tcW w:w="4677" w:type="dxa"/>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lang w:bidi="hi-IN"/>
              </w:rPr>
            </w:pPr>
            <w:r w:rsidRPr="00246C9A">
              <w:rPr>
                <w:rFonts w:ascii="Calibri Light" w:hAnsi="Calibri Light" w:cs="Calibri Light"/>
                <w:sz w:val="24"/>
                <w:szCs w:val="24"/>
              </w:rPr>
              <w:t>- poticanje na razmišljanje i motivacija za rad</w:t>
            </w:r>
            <w:r w:rsidRPr="00246C9A">
              <w:rPr>
                <w:rFonts w:ascii="Calibri Light" w:hAnsi="Calibri Light" w:cs="Calibri Light"/>
                <w:sz w:val="24"/>
                <w:szCs w:val="24"/>
                <w:lang w:bidi="hi-IN"/>
              </w:rPr>
              <w:t xml:space="preserve"> (</w:t>
            </w:r>
            <w:proofErr w:type="spellStart"/>
            <w:r w:rsidRPr="00246C9A">
              <w:rPr>
                <w:rFonts w:ascii="Calibri Light" w:hAnsi="Calibri Light" w:cs="Calibri Light"/>
                <w:sz w:val="24"/>
                <w:szCs w:val="24"/>
                <w:lang w:bidi="hi-IN"/>
              </w:rPr>
              <w:t>VZU</w:t>
            </w:r>
            <w:proofErr w:type="spellEnd"/>
            <w:r w:rsidRPr="00246C9A">
              <w:rPr>
                <w:rFonts w:ascii="Calibri Light" w:hAnsi="Calibri Light" w:cs="Calibri Light"/>
                <w:sz w:val="24"/>
                <w:szCs w:val="24"/>
                <w:lang w:bidi="hi-IN"/>
              </w:rPr>
              <w:t>)</w:t>
            </w:r>
          </w:p>
        </w:tc>
      </w:tr>
      <w:tr w:rsidR="00246C9A" w:rsidRPr="00246C9A" w:rsidTr="00643632">
        <w:trPr>
          <w:trHeight w:val="1120"/>
        </w:trPr>
        <w:tc>
          <w:tcPr>
            <w:tcW w:w="1122" w:type="dxa"/>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spacing w:after="0" w:line="240" w:lineRule="auto"/>
              <w:rPr>
                <w:rFonts w:ascii="Calibri Light" w:hAnsi="Calibri Light" w:cs="Calibri Light"/>
                <w:sz w:val="24"/>
                <w:szCs w:val="24"/>
              </w:rPr>
            </w:pPr>
          </w:p>
          <w:p w:rsidR="00246C9A" w:rsidRPr="00246C9A" w:rsidRDefault="00246C9A" w:rsidP="0050015B">
            <w:pPr>
              <w:spacing w:after="0" w:line="240" w:lineRule="auto"/>
              <w:jc w:val="center"/>
              <w:rPr>
                <w:rFonts w:ascii="Calibri Light" w:hAnsi="Calibri Light" w:cs="Calibri Light"/>
                <w:sz w:val="24"/>
                <w:szCs w:val="24"/>
              </w:rPr>
            </w:pPr>
          </w:p>
          <w:p w:rsidR="00246C9A" w:rsidRPr="00246C9A" w:rsidRDefault="00246C9A" w:rsidP="0050015B">
            <w:pPr>
              <w:spacing w:after="0" w:line="240" w:lineRule="auto"/>
              <w:rPr>
                <w:rFonts w:ascii="Calibri Light" w:hAnsi="Calibri Light" w:cs="Calibri Light"/>
                <w:sz w:val="24"/>
                <w:szCs w:val="24"/>
              </w:rPr>
            </w:pPr>
          </w:p>
          <w:p w:rsidR="00246C9A" w:rsidRPr="00246C9A" w:rsidRDefault="00246C9A" w:rsidP="0050015B">
            <w:pPr>
              <w:spacing w:after="0" w:line="240" w:lineRule="auto"/>
              <w:jc w:val="center"/>
              <w:rPr>
                <w:rFonts w:ascii="Calibri Light" w:hAnsi="Calibri Light" w:cs="Calibri Light"/>
                <w:b/>
                <w:sz w:val="24"/>
                <w:szCs w:val="24"/>
                <w:u w:val="single"/>
              </w:rPr>
            </w:pPr>
            <w:r w:rsidRPr="00246C9A">
              <w:rPr>
                <w:rFonts w:ascii="Calibri Light" w:hAnsi="Calibri Light" w:cs="Calibri Light"/>
                <w:b/>
                <w:sz w:val="24"/>
                <w:szCs w:val="24"/>
                <w:u w:val="single"/>
              </w:rPr>
              <w:t>GLAVNI DIO</w:t>
            </w:r>
          </w:p>
          <w:p w:rsidR="00246C9A" w:rsidRPr="00246C9A" w:rsidRDefault="00246C9A" w:rsidP="0050015B">
            <w:pPr>
              <w:spacing w:after="0" w:line="240" w:lineRule="auto"/>
              <w:rPr>
                <w:rFonts w:ascii="Calibri Light" w:hAnsi="Calibri Light" w:cs="Calibri Light"/>
                <w:sz w:val="24"/>
                <w:szCs w:val="24"/>
              </w:rPr>
            </w:pPr>
          </w:p>
        </w:tc>
        <w:tc>
          <w:tcPr>
            <w:tcW w:w="8484" w:type="dxa"/>
            <w:gridSpan w:val="3"/>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xml:space="preserve">- učenici s pomoću teksta na str. </w:t>
            </w:r>
            <w:proofErr w:type="spellStart"/>
            <w:r w:rsidR="00643632">
              <w:rPr>
                <w:rFonts w:ascii="Calibri Light" w:hAnsi="Calibri Light" w:cs="Calibri Light"/>
                <w:sz w:val="24"/>
                <w:szCs w:val="24"/>
              </w:rPr>
              <w:t>93</w:t>
            </w:r>
            <w:proofErr w:type="spellEnd"/>
            <w:r w:rsidRPr="00246C9A">
              <w:rPr>
                <w:rFonts w:ascii="Calibri Light" w:hAnsi="Calibri Light" w:cs="Calibri Light"/>
                <w:sz w:val="24"/>
                <w:szCs w:val="24"/>
              </w:rPr>
              <w:t xml:space="preserve"> popunjavaju konceptualnu mapu</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object w:dxaOrig="11604" w:dyaOrig="7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135.75pt" o:ole="">
                  <v:imagedata r:id="rId4" o:title=""/>
                </v:shape>
                <o:OLEObject Type="Embed" ProgID="PBrush" ShapeID="_x0000_i1025" DrawAspect="Content" ObjectID="_1653824813" r:id="rId5"/>
              </w:object>
            </w: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učenici gledaju video i odgovaraju na pitanja</w:t>
            </w:r>
          </w:p>
          <w:p w:rsidR="00246C9A" w:rsidRPr="00246C9A" w:rsidRDefault="0002259C" w:rsidP="0050015B">
            <w:pPr>
              <w:spacing w:after="0" w:line="240" w:lineRule="auto"/>
              <w:jc w:val="both"/>
              <w:rPr>
                <w:rFonts w:ascii="Calibri Light" w:hAnsi="Calibri Light" w:cs="Calibri Light"/>
                <w:sz w:val="24"/>
                <w:szCs w:val="24"/>
              </w:rPr>
            </w:pPr>
            <w:hyperlink r:id="rId6" w:history="1">
              <w:proofErr w:type="spellStart"/>
              <w:r w:rsidR="00246C9A" w:rsidRPr="00246C9A">
                <w:rPr>
                  <w:rStyle w:val="Hyperlink"/>
                  <w:rFonts w:ascii="Calibri Light" w:hAnsi="Calibri Light" w:cs="Calibri Light"/>
                  <w:sz w:val="24"/>
                  <w:szCs w:val="24"/>
                </w:rPr>
                <w:t>https</w:t>
              </w:r>
              <w:proofErr w:type="spellEnd"/>
              <w:r w:rsidR="00246C9A" w:rsidRPr="00246C9A">
                <w:rPr>
                  <w:rStyle w:val="Hyperlink"/>
                  <w:rFonts w:ascii="Calibri Light" w:hAnsi="Calibri Light" w:cs="Calibri Light"/>
                  <w:sz w:val="24"/>
                  <w:szCs w:val="24"/>
                </w:rPr>
                <w:t>://www.youtube.com/</w:t>
              </w:r>
              <w:proofErr w:type="spellStart"/>
              <w:r w:rsidR="00246C9A" w:rsidRPr="00246C9A">
                <w:rPr>
                  <w:rStyle w:val="Hyperlink"/>
                  <w:rFonts w:ascii="Calibri Light" w:hAnsi="Calibri Light" w:cs="Calibri Light"/>
                  <w:sz w:val="24"/>
                  <w:szCs w:val="24"/>
                </w:rPr>
                <w:t>watch</w:t>
              </w:r>
              <w:proofErr w:type="spellEnd"/>
              <w:r w:rsidR="00246C9A" w:rsidRPr="00246C9A">
                <w:rPr>
                  <w:rStyle w:val="Hyperlink"/>
                  <w:rFonts w:ascii="Calibri Light" w:hAnsi="Calibri Light" w:cs="Calibri Light"/>
                  <w:sz w:val="24"/>
                  <w:szCs w:val="24"/>
                </w:rPr>
                <w:t>?v=</w:t>
              </w:r>
              <w:proofErr w:type="spellStart"/>
              <w:r w:rsidR="00246C9A" w:rsidRPr="00246C9A">
                <w:rPr>
                  <w:rStyle w:val="Hyperlink"/>
                  <w:rFonts w:ascii="Calibri Light" w:hAnsi="Calibri Light" w:cs="Calibri Light"/>
                  <w:sz w:val="24"/>
                  <w:szCs w:val="24"/>
                </w:rPr>
                <w:t>NZIyF</w:t>
              </w:r>
              <w:proofErr w:type="spellEnd"/>
              <w:r w:rsidR="00246C9A" w:rsidRPr="00246C9A">
                <w:rPr>
                  <w:rStyle w:val="Hyperlink"/>
                  <w:rFonts w:ascii="Calibri Light" w:hAnsi="Calibri Light" w:cs="Calibri Light"/>
                  <w:sz w:val="24"/>
                  <w:szCs w:val="24"/>
                </w:rPr>
                <w:t>_</w:t>
              </w:r>
              <w:proofErr w:type="spellStart"/>
              <w:r w:rsidR="00246C9A" w:rsidRPr="00246C9A">
                <w:rPr>
                  <w:rStyle w:val="Hyperlink"/>
                  <w:rFonts w:ascii="Calibri Light" w:hAnsi="Calibri Light" w:cs="Calibri Light"/>
                  <w:sz w:val="24"/>
                  <w:szCs w:val="24"/>
                </w:rPr>
                <w:t>yP4CU</w:t>
              </w:r>
              <w:proofErr w:type="spellEnd"/>
            </w:hyperlink>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xml:space="preserve">1. Tko se i kada sukobio u bitci kod </w:t>
            </w:r>
            <w:proofErr w:type="spellStart"/>
            <w:r w:rsidRPr="00246C9A">
              <w:rPr>
                <w:rFonts w:ascii="Calibri Light" w:hAnsi="Calibri Light" w:cs="Calibri Light"/>
                <w:sz w:val="24"/>
                <w:szCs w:val="24"/>
              </w:rPr>
              <w:t>Nikopolja</w:t>
            </w:r>
            <w:proofErr w:type="spellEnd"/>
            <w:r w:rsidRPr="00246C9A">
              <w:rPr>
                <w:rFonts w:ascii="Calibri Light" w:hAnsi="Calibri Light" w:cs="Calibri Light"/>
                <w:sz w:val="24"/>
                <w:szCs w:val="24"/>
              </w:rPr>
              <w:t>?</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2. Kakav je bio ishod bitke?</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3. Zašto je sazvan sabor u Križevcima?</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4. Zašto se sabor naziva „krvavi sabor“?</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5. Kakvo je tvoje mišljenje u vezi kraljevoj osveti? Što nam taj njegov čin govori o njegovim osobinama?</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6. Kako ocjenjuješ postupke hrvatskih velikaša?</w:t>
            </w: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učitelj/</w:t>
            </w:r>
            <w:proofErr w:type="spellStart"/>
            <w:r w:rsidRPr="00246C9A">
              <w:rPr>
                <w:rFonts w:ascii="Calibri Light" w:hAnsi="Calibri Light" w:cs="Calibri Light"/>
                <w:sz w:val="24"/>
                <w:szCs w:val="24"/>
              </w:rPr>
              <w:t>ica</w:t>
            </w:r>
            <w:proofErr w:type="spellEnd"/>
            <w:r w:rsidRPr="00246C9A">
              <w:rPr>
                <w:rFonts w:ascii="Calibri Light" w:hAnsi="Calibri Light" w:cs="Calibri Light"/>
                <w:sz w:val="24"/>
                <w:szCs w:val="24"/>
              </w:rPr>
              <w:t xml:space="preserve"> prezentira sliku Otona Ivekovića, </w:t>
            </w:r>
            <w:r w:rsidRPr="00246C9A">
              <w:rPr>
                <w:rFonts w:ascii="Calibri Light" w:hAnsi="Calibri Light" w:cs="Calibri Light"/>
                <w:i/>
                <w:iCs/>
                <w:sz w:val="24"/>
                <w:szCs w:val="24"/>
              </w:rPr>
              <w:t xml:space="preserve">Krvavi sabor križevački </w:t>
            </w:r>
            <w:hyperlink r:id="rId7" w:history="1">
              <w:proofErr w:type="spellStart"/>
              <w:r w:rsidRPr="00246C9A">
                <w:rPr>
                  <w:rStyle w:val="Hyperlink"/>
                  <w:rFonts w:ascii="Calibri Light" w:hAnsi="Calibri Light" w:cs="Calibri Light"/>
                  <w:sz w:val="24"/>
                  <w:szCs w:val="24"/>
                </w:rPr>
                <w:t>https</w:t>
              </w:r>
              <w:proofErr w:type="spellEnd"/>
              <w:r w:rsidRPr="00246C9A">
                <w:rPr>
                  <w:rStyle w:val="Hyperlink"/>
                  <w:rFonts w:ascii="Calibri Light" w:hAnsi="Calibri Light" w:cs="Calibri Light"/>
                  <w:sz w:val="24"/>
                  <w:szCs w:val="24"/>
                </w:rPr>
                <w:t>://www.krizevci.net/hr/</w:t>
              </w:r>
              <w:proofErr w:type="spellStart"/>
              <w:r w:rsidRPr="00246C9A">
                <w:rPr>
                  <w:rStyle w:val="Hyperlink"/>
                  <w:rFonts w:ascii="Calibri Light" w:hAnsi="Calibri Light" w:cs="Calibri Light"/>
                  <w:sz w:val="24"/>
                  <w:szCs w:val="24"/>
                </w:rPr>
                <w:t>tns</w:t>
              </w:r>
              <w:proofErr w:type="spellEnd"/>
              <w:r w:rsidRPr="00246C9A">
                <w:rPr>
                  <w:rStyle w:val="Hyperlink"/>
                  <w:rFonts w:ascii="Calibri Light" w:hAnsi="Calibri Light" w:cs="Calibri Light"/>
                  <w:sz w:val="24"/>
                  <w:szCs w:val="24"/>
                </w:rPr>
                <w:t>/slike/</w:t>
              </w:r>
              <w:proofErr w:type="spellStart"/>
              <w:r w:rsidRPr="00246C9A">
                <w:rPr>
                  <w:rStyle w:val="Hyperlink"/>
                  <w:rFonts w:ascii="Calibri Light" w:hAnsi="Calibri Light" w:cs="Calibri Light"/>
                  <w:sz w:val="24"/>
                  <w:szCs w:val="24"/>
                </w:rPr>
                <w:t>sabor.jpg</w:t>
              </w:r>
              <w:proofErr w:type="spellEnd"/>
            </w:hyperlink>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učenici pronalaze podatke o slici i odgovaraju na pitanja: Gdje se slika nalazi?, Kada je slika postavljena?, Što se sve nalazi na slici?, Prepoznaješ li osobu koja sjedi?, Može li slika dočaravati stvarni prikaz?, Koliko jedan ovakav slikovni prikaz pomaže u istraživanju povijesti?</w:t>
            </w: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učitelj/</w:t>
            </w:r>
            <w:proofErr w:type="spellStart"/>
            <w:r w:rsidRPr="00246C9A">
              <w:rPr>
                <w:rFonts w:ascii="Calibri Light" w:hAnsi="Calibri Light" w:cs="Calibri Light"/>
                <w:sz w:val="24"/>
                <w:szCs w:val="24"/>
              </w:rPr>
              <w:t>ica</w:t>
            </w:r>
            <w:proofErr w:type="spellEnd"/>
            <w:r w:rsidRPr="00246C9A">
              <w:rPr>
                <w:rFonts w:ascii="Calibri Light" w:hAnsi="Calibri Light" w:cs="Calibri Light"/>
                <w:sz w:val="24"/>
                <w:szCs w:val="24"/>
              </w:rPr>
              <w:t xml:space="preserve"> ukratko opisuje kako je došlo do prodaje Dalmacije; vodi se razgovor s </w:t>
            </w:r>
            <w:r w:rsidRPr="00246C9A">
              <w:rPr>
                <w:rFonts w:ascii="Calibri Light" w:hAnsi="Calibri Light" w:cs="Calibri Light"/>
                <w:sz w:val="24"/>
                <w:szCs w:val="24"/>
              </w:rPr>
              <w:lastRenderedPageBreak/>
              <w:t>učenicima o opravdanosti i moralnosti takvog čina</w:t>
            </w: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xml:space="preserve">- učenici čitaju tekst u udžbeniku na str. </w:t>
            </w:r>
            <w:proofErr w:type="spellStart"/>
            <w:r w:rsidR="00643632">
              <w:rPr>
                <w:rFonts w:ascii="Calibri Light" w:hAnsi="Calibri Light" w:cs="Calibri Light"/>
                <w:sz w:val="24"/>
                <w:szCs w:val="24"/>
              </w:rPr>
              <w:t>94</w:t>
            </w:r>
            <w:proofErr w:type="spellEnd"/>
            <w:r w:rsidR="00643632">
              <w:rPr>
                <w:rFonts w:ascii="Calibri Light" w:hAnsi="Calibri Light" w:cs="Calibri Light"/>
                <w:sz w:val="24"/>
                <w:szCs w:val="24"/>
              </w:rPr>
              <w:t>-</w:t>
            </w:r>
            <w:proofErr w:type="spellStart"/>
            <w:r w:rsidR="00643632">
              <w:rPr>
                <w:rFonts w:ascii="Calibri Light" w:hAnsi="Calibri Light" w:cs="Calibri Light"/>
                <w:sz w:val="24"/>
                <w:szCs w:val="24"/>
              </w:rPr>
              <w:t>95</w:t>
            </w:r>
            <w:proofErr w:type="spellEnd"/>
            <w:r w:rsidRPr="00246C9A">
              <w:rPr>
                <w:rFonts w:ascii="Calibri Light" w:hAnsi="Calibri Light" w:cs="Calibri Light"/>
                <w:sz w:val="24"/>
                <w:szCs w:val="24"/>
              </w:rPr>
              <w:t xml:space="preserve"> i na lentu vremena upisuju kronološki ugarsko-hrvatske vladare nakon smrti Žigmunda Luksemburškog</w:t>
            </w: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object w:dxaOrig="13860" w:dyaOrig="3180">
                <v:shape id="_x0000_i1026" type="#_x0000_t75" style="width:201.75pt;height:46.5pt" o:ole="">
                  <v:imagedata r:id="rId8" o:title=""/>
                </v:shape>
                <o:OLEObject Type="Embed" ProgID="PBrush" ShapeID="_x0000_i1026" DrawAspect="Content" ObjectID="_1653824814" r:id="rId9"/>
              </w:object>
            </w:r>
          </w:p>
        </w:tc>
        <w:tc>
          <w:tcPr>
            <w:tcW w:w="4677" w:type="dxa"/>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provjera točnosti odgovora radi razumijevanja sadržaja (</w:t>
            </w:r>
            <w:proofErr w:type="spellStart"/>
            <w:r w:rsidRPr="00246C9A">
              <w:rPr>
                <w:rFonts w:ascii="Calibri Light" w:hAnsi="Calibri Light" w:cs="Calibri Light"/>
                <w:sz w:val="24"/>
                <w:szCs w:val="24"/>
              </w:rPr>
              <w:t>VZU</w:t>
            </w:r>
            <w:proofErr w:type="spellEnd"/>
            <w:r w:rsidRPr="00246C9A">
              <w:rPr>
                <w:rFonts w:ascii="Calibri Light" w:hAnsi="Calibri Light" w:cs="Calibri Light"/>
                <w:sz w:val="24"/>
                <w:szCs w:val="24"/>
              </w:rPr>
              <w:t>)</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stvaranje grafičkog prikaza radi lakšeg učenja (</w:t>
            </w:r>
            <w:proofErr w:type="spellStart"/>
            <w:r w:rsidRPr="00246C9A">
              <w:rPr>
                <w:rFonts w:ascii="Calibri Light" w:hAnsi="Calibri Light" w:cs="Calibri Light"/>
                <w:sz w:val="24"/>
                <w:szCs w:val="24"/>
              </w:rPr>
              <w:t>VZU</w:t>
            </w:r>
            <w:proofErr w:type="spellEnd"/>
            <w:r w:rsidRPr="00246C9A">
              <w:rPr>
                <w:rFonts w:ascii="Calibri Light" w:hAnsi="Calibri Light" w:cs="Calibri Light"/>
                <w:sz w:val="24"/>
                <w:szCs w:val="24"/>
              </w:rPr>
              <w:t>)</w:t>
            </w: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provjera točnosti odgovora (</w:t>
            </w:r>
            <w:proofErr w:type="spellStart"/>
            <w:r w:rsidRPr="00246C9A">
              <w:rPr>
                <w:rFonts w:ascii="Calibri Light" w:hAnsi="Calibri Light" w:cs="Calibri Light"/>
                <w:sz w:val="24"/>
                <w:szCs w:val="24"/>
              </w:rPr>
              <w:t>VZU</w:t>
            </w:r>
            <w:proofErr w:type="spellEnd"/>
            <w:r w:rsidRPr="00246C9A">
              <w:rPr>
                <w:rFonts w:ascii="Calibri Light" w:hAnsi="Calibri Light" w:cs="Calibri Light"/>
                <w:sz w:val="24"/>
                <w:szCs w:val="24"/>
              </w:rPr>
              <w:t>)</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povratne informacije učenicima o uspješnosti zadatka (</w:t>
            </w:r>
            <w:proofErr w:type="spellStart"/>
            <w:r w:rsidRPr="00246C9A">
              <w:rPr>
                <w:rFonts w:ascii="Calibri Light" w:hAnsi="Calibri Light" w:cs="Calibri Light"/>
                <w:sz w:val="24"/>
                <w:szCs w:val="24"/>
              </w:rPr>
              <w:t>VZU</w:t>
            </w:r>
            <w:proofErr w:type="spellEnd"/>
            <w:r w:rsidRPr="00246C9A">
              <w:rPr>
                <w:rFonts w:ascii="Calibri Light" w:hAnsi="Calibri Light" w:cs="Calibri Light"/>
                <w:sz w:val="24"/>
                <w:szCs w:val="24"/>
              </w:rPr>
              <w:t>)</w:t>
            </w: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izdvajanje bitnoga iz teksta (</w:t>
            </w:r>
            <w:proofErr w:type="spellStart"/>
            <w:r w:rsidRPr="00246C9A">
              <w:rPr>
                <w:rFonts w:ascii="Calibri Light" w:hAnsi="Calibri Light" w:cs="Calibri Light"/>
                <w:sz w:val="24"/>
                <w:szCs w:val="24"/>
              </w:rPr>
              <w:t>VZU</w:t>
            </w:r>
            <w:proofErr w:type="spellEnd"/>
            <w:r w:rsidRPr="00246C9A">
              <w:rPr>
                <w:rFonts w:ascii="Calibri Light" w:hAnsi="Calibri Light" w:cs="Calibri Light"/>
                <w:sz w:val="24"/>
                <w:szCs w:val="24"/>
              </w:rPr>
              <w:t>)</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razvijanje vještine analize slikovnih povijesnih izvora (</w:t>
            </w:r>
            <w:proofErr w:type="spellStart"/>
            <w:r w:rsidRPr="00246C9A">
              <w:rPr>
                <w:rFonts w:ascii="Calibri Light" w:hAnsi="Calibri Light" w:cs="Calibri Light"/>
                <w:sz w:val="24"/>
                <w:szCs w:val="24"/>
              </w:rPr>
              <w:t>VZU</w:t>
            </w:r>
            <w:proofErr w:type="spellEnd"/>
            <w:r w:rsidRPr="00246C9A">
              <w:rPr>
                <w:rFonts w:ascii="Calibri Light" w:hAnsi="Calibri Light" w:cs="Calibri Light"/>
                <w:sz w:val="24"/>
                <w:szCs w:val="24"/>
              </w:rPr>
              <w:t>)</w:t>
            </w: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vođeni razgovor s učenicima-argumentacija svojeg stajališta (</w:t>
            </w:r>
            <w:proofErr w:type="spellStart"/>
            <w:r w:rsidRPr="00246C9A">
              <w:rPr>
                <w:rFonts w:ascii="Calibri Light" w:hAnsi="Calibri Light" w:cs="Calibri Light"/>
                <w:sz w:val="24"/>
                <w:szCs w:val="24"/>
              </w:rPr>
              <w:t>VZU</w:t>
            </w:r>
            <w:proofErr w:type="spellEnd"/>
            <w:r w:rsidRPr="00246C9A">
              <w:rPr>
                <w:rFonts w:ascii="Calibri Light" w:hAnsi="Calibri Light" w:cs="Calibri Light"/>
                <w:sz w:val="24"/>
                <w:szCs w:val="24"/>
              </w:rPr>
              <w:t>)</w:t>
            </w: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izrada lente vremena (</w:t>
            </w:r>
            <w:proofErr w:type="spellStart"/>
            <w:r w:rsidRPr="00246C9A">
              <w:rPr>
                <w:rFonts w:ascii="Calibri Light" w:hAnsi="Calibri Light" w:cs="Calibri Light"/>
                <w:sz w:val="24"/>
                <w:szCs w:val="24"/>
              </w:rPr>
              <w:t>VZU</w:t>
            </w:r>
            <w:proofErr w:type="spellEnd"/>
            <w:r w:rsidRPr="00246C9A">
              <w:rPr>
                <w:rFonts w:ascii="Calibri Light" w:hAnsi="Calibri Light" w:cs="Calibri Light"/>
                <w:sz w:val="24"/>
                <w:szCs w:val="24"/>
              </w:rPr>
              <w:t>)</w:t>
            </w:r>
          </w:p>
        </w:tc>
      </w:tr>
      <w:tr w:rsidR="00246C9A" w:rsidRPr="00246C9A" w:rsidTr="00643632">
        <w:trPr>
          <w:trHeight w:val="1119"/>
        </w:trPr>
        <w:tc>
          <w:tcPr>
            <w:tcW w:w="1122" w:type="dxa"/>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spacing w:after="0" w:line="240" w:lineRule="auto"/>
              <w:jc w:val="center"/>
              <w:rPr>
                <w:rFonts w:ascii="Calibri Light" w:hAnsi="Calibri Light" w:cs="Calibri Light"/>
                <w:b/>
                <w:sz w:val="24"/>
                <w:szCs w:val="24"/>
              </w:rPr>
            </w:pPr>
          </w:p>
          <w:p w:rsidR="00246C9A" w:rsidRPr="00246C9A" w:rsidRDefault="00246C9A" w:rsidP="0050015B">
            <w:pPr>
              <w:spacing w:after="0" w:line="240" w:lineRule="auto"/>
              <w:jc w:val="center"/>
              <w:rPr>
                <w:rFonts w:ascii="Calibri Light" w:hAnsi="Calibri Light" w:cs="Calibri Light"/>
                <w:b/>
                <w:sz w:val="24"/>
                <w:szCs w:val="24"/>
                <w:u w:val="single"/>
              </w:rPr>
            </w:pPr>
            <w:r w:rsidRPr="00246C9A">
              <w:rPr>
                <w:rFonts w:ascii="Calibri Light" w:hAnsi="Calibri Light" w:cs="Calibri Light"/>
                <w:b/>
                <w:sz w:val="24"/>
                <w:szCs w:val="24"/>
                <w:u w:val="single"/>
              </w:rPr>
              <w:t>ZAVRŠNI DIO</w:t>
            </w:r>
          </w:p>
        </w:tc>
        <w:tc>
          <w:tcPr>
            <w:tcW w:w="8484" w:type="dxa"/>
            <w:gridSpan w:val="3"/>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učenici će zajednički s učiteljem/</w:t>
            </w:r>
            <w:proofErr w:type="spellStart"/>
            <w:r w:rsidRPr="00246C9A">
              <w:rPr>
                <w:rFonts w:ascii="Calibri Light" w:hAnsi="Calibri Light" w:cs="Calibri Light"/>
                <w:sz w:val="24"/>
                <w:szCs w:val="24"/>
              </w:rPr>
              <w:t>icom</w:t>
            </w:r>
            <w:proofErr w:type="spellEnd"/>
            <w:r w:rsidRPr="00246C9A">
              <w:rPr>
                <w:rFonts w:ascii="Calibri Light" w:hAnsi="Calibri Light" w:cs="Calibri Light"/>
                <w:sz w:val="24"/>
                <w:szCs w:val="24"/>
              </w:rPr>
              <w:t xml:space="preserve"> plusom označiti one asocijacije s početka sata koje su se pokazale točnima, a minusom one koje se nisu ostvarile</w:t>
            </w:r>
          </w:p>
        </w:tc>
        <w:tc>
          <w:tcPr>
            <w:tcW w:w="4677" w:type="dxa"/>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pStyle w:val="ListParagraph"/>
              <w:spacing w:after="0" w:line="240" w:lineRule="auto"/>
              <w:ind w:left="360"/>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provjera razumijevanja nastavnih sadržaja (</w:t>
            </w:r>
            <w:proofErr w:type="spellStart"/>
            <w:r w:rsidRPr="00246C9A">
              <w:rPr>
                <w:rFonts w:ascii="Calibri Light" w:hAnsi="Calibri Light" w:cs="Calibri Light"/>
                <w:sz w:val="24"/>
                <w:szCs w:val="24"/>
              </w:rPr>
              <w:t>VZU</w:t>
            </w:r>
            <w:proofErr w:type="spellEnd"/>
            <w:r w:rsidRPr="00246C9A">
              <w:rPr>
                <w:rFonts w:ascii="Calibri Light" w:hAnsi="Calibri Light" w:cs="Calibri Light"/>
                <w:sz w:val="24"/>
                <w:szCs w:val="24"/>
              </w:rPr>
              <w:t xml:space="preserve">) </w:t>
            </w:r>
          </w:p>
          <w:p w:rsidR="00246C9A" w:rsidRPr="00246C9A" w:rsidRDefault="00246C9A" w:rsidP="0050015B">
            <w:pPr>
              <w:spacing w:after="0" w:line="240" w:lineRule="auto"/>
              <w:jc w:val="both"/>
              <w:rPr>
                <w:rFonts w:ascii="Calibri Light" w:hAnsi="Calibri Light" w:cs="Calibri Light"/>
                <w:sz w:val="24"/>
                <w:szCs w:val="24"/>
              </w:rPr>
            </w:pPr>
          </w:p>
        </w:tc>
      </w:tr>
      <w:tr w:rsidR="00246C9A" w:rsidRPr="00246C9A" w:rsidTr="00643632">
        <w:trPr>
          <w:trHeight w:val="698"/>
        </w:trPr>
        <w:tc>
          <w:tcPr>
            <w:tcW w:w="14283" w:type="dxa"/>
            <w:gridSpan w:val="5"/>
            <w:tcBorders>
              <w:top w:val="single" w:sz="4" w:space="0" w:color="000000"/>
              <w:left w:val="single" w:sz="4" w:space="0" w:color="000000"/>
              <w:bottom w:val="single" w:sz="4" w:space="0" w:color="000000"/>
              <w:right w:val="single" w:sz="4" w:space="0" w:color="000000"/>
            </w:tcBorders>
          </w:tcPr>
          <w:p w:rsidR="00246C9A" w:rsidRPr="00246C9A" w:rsidRDefault="00246C9A" w:rsidP="0050015B">
            <w:pPr>
              <w:spacing w:after="0" w:line="240" w:lineRule="auto"/>
              <w:jc w:val="both"/>
              <w:rPr>
                <w:rFonts w:ascii="Calibri Light" w:hAnsi="Calibri Light" w:cs="Calibri Light"/>
                <w:b/>
                <w:sz w:val="24"/>
                <w:szCs w:val="24"/>
              </w:rPr>
            </w:pPr>
            <w:r w:rsidRPr="00246C9A">
              <w:rPr>
                <w:rFonts w:ascii="Calibri Light" w:hAnsi="Calibri Light" w:cs="Calibri Light"/>
                <w:b/>
                <w:sz w:val="24"/>
                <w:szCs w:val="24"/>
              </w:rPr>
              <w:t>Plan ploče</w:t>
            </w:r>
          </w:p>
          <w:p w:rsidR="00246C9A" w:rsidRPr="00246C9A" w:rsidRDefault="00246C9A" w:rsidP="0050015B">
            <w:pPr>
              <w:spacing w:after="0" w:line="240" w:lineRule="auto"/>
              <w:jc w:val="center"/>
              <w:rPr>
                <w:rFonts w:ascii="Calibri Light" w:hAnsi="Calibri Light" w:cs="Calibri Light"/>
                <w:b/>
                <w:bCs/>
                <w:sz w:val="24"/>
                <w:szCs w:val="24"/>
              </w:rPr>
            </w:pPr>
            <w:r w:rsidRPr="00246C9A">
              <w:rPr>
                <w:rFonts w:ascii="Calibri Light" w:hAnsi="Calibri Light" w:cs="Calibri Light"/>
                <w:b/>
                <w:bCs/>
                <w:sz w:val="24"/>
                <w:szCs w:val="24"/>
              </w:rPr>
              <w:t>Borbe za prijestolje</w:t>
            </w:r>
          </w:p>
          <w:p w:rsidR="00246C9A" w:rsidRDefault="00246C9A" w:rsidP="0050015B">
            <w:pPr>
              <w:spacing w:after="0" w:line="240" w:lineRule="auto"/>
              <w:jc w:val="both"/>
              <w:rPr>
                <w:rFonts w:ascii="Calibri Light" w:hAnsi="Calibri Light" w:cs="Calibri Light"/>
                <w:sz w:val="24"/>
                <w:szCs w:val="24"/>
              </w:rPr>
            </w:pP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xml:space="preserve">- </w:t>
            </w:r>
            <w:proofErr w:type="spellStart"/>
            <w:r w:rsidRPr="00246C9A">
              <w:rPr>
                <w:rFonts w:ascii="Calibri Light" w:hAnsi="Calibri Light" w:cs="Calibri Light"/>
                <w:b/>
                <w:sz w:val="24"/>
                <w:szCs w:val="24"/>
              </w:rPr>
              <w:t>protudvorski</w:t>
            </w:r>
            <w:proofErr w:type="spellEnd"/>
            <w:r w:rsidRPr="00246C9A">
              <w:rPr>
                <w:rFonts w:ascii="Calibri Light" w:hAnsi="Calibri Light" w:cs="Calibri Light"/>
                <w:b/>
                <w:sz w:val="24"/>
                <w:szCs w:val="24"/>
              </w:rPr>
              <w:t xml:space="preserve"> pokret</w:t>
            </w:r>
            <w:r w:rsidRPr="00246C9A">
              <w:rPr>
                <w:rFonts w:ascii="Calibri Light" w:hAnsi="Calibri Light" w:cs="Calibri Light"/>
                <w:sz w:val="24"/>
                <w:szCs w:val="24"/>
              </w:rPr>
              <w:t xml:space="preserve"> - nezadovoljstvo vladavinom dviju kraljica</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xml:space="preserve">- suprotstavljene strane: Ivan od </w:t>
            </w:r>
            <w:proofErr w:type="spellStart"/>
            <w:r w:rsidRPr="00246C9A">
              <w:rPr>
                <w:rFonts w:ascii="Calibri Light" w:hAnsi="Calibri Light" w:cs="Calibri Light"/>
                <w:sz w:val="24"/>
                <w:szCs w:val="24"/>
              </w:rPr>
              <w:t>Paližne</w:t>
            </w:r>
            <w:proofErr w:type="spellEnd"/>
            <w:r w:rsidRPr="00246C9A">
              <w:rPr>
                <w:rFonts w:ascii="Calibri Light" w:hAnsi="Calibri Light" w:cs="Calibri Light"/>
                <w:sz w:val="24"/>
                <w:szCs w:val="24"/>
              </w:rPr>
              <w:t xml:space="preserve"> uz podršku Hrvoja </w:t>
            </w:r>
            <w:proofErr w:type="spellStart"/>
            <w:r w:rsidRPr="00246C9A">
              <w:rPr>
                <w:rFonts w:ascii="Calibri Light" w:hAnsi="Calibri Light" w:cs="Calibri Light"/>
                <w:sz w:val="24"/>
                <w:szCs w:val="24"/>
              </w:rPr>
              <w:t>Vukčića</w:t>
            </w:r>
            <w:proofErr w:type="spellEnd"/>
            <w:r w:rsidRPr="00246C9A">
              <w:rPr>
                <w:rFonts w:ascii="Calibri Light" w:hAnsi="Calibri Light" w:cs="Calibri Light"/>
                <w:sz w:val="24"/>
                <w:szCs w:val="24"/>
              </w:rPr>
              <w:t xml:space="preserve"> </w:t>
            </w:r>
            <w:proofErr w:type="spellStart"/>
            <w:r w:rsidRPr="00246C9A">
              <w:rPr>
                <w:rFonts w:ascii="Calibri Light" w:hAnsi="Calibri Light" w:cs="Calibri Light"/>
                <w:sz w:val="24"/>
                <w:szCs w:val="24"/>
              </w:rPr>
              <w:t>Hrvatinića</w:t>
            </w:r>
            <w:proofErr w:type="spellEnd"/>
            <w:r w:rsidRPr="00246C9A">
              <w:rPr>
                <w:rFonts w:ascii="Calibri Light" w:hAnsi="Calibri Light" w:cs="Calibri Light"/>
                <w:sz w:val="24"/>
                <w:szCs w:val="24"/>
              </w:rPr>
              <w:t xml:space="preserve"> </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xml:space="preserve">                                       kraljice Marija i Elizabeta uz podršku Žigmunda Luksemburškoga</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xml:space="preserve">- </w:t>
            </w:r>
            <w:r w:rsidRPr="00246C9A">
              <w:rPr>
                <w:rFonts w:ascii="Calibri Light" w:hAnsi="Calibri Light" w:cs="Calibri Light"/>
                <w:b/>
                <w:sz w:val="24"/>
                <w:szCs w:val="24"/>
              </w:rPr>
              <w:t>Krvavi sabor križevački</w:t>
            </w:r>
            <w:r w:rsidRPr="00246C9A">
              <w:rPr>
                <w:rFonts w:ascii="Calibri Light" w:hAnsi="Calibri Light" w:cs="Calibri Light"/>
                <w:sz w:val="24"/>
                <w:szCs w:val="24"/>
              </w:rPr>
              <w:t xml:space="preserve"> </w:t>
            </w:r>
            <w:r w:rsidR="00643632">
              <w:rPr>
                <w:rFonts w:ascii="Calibri Light" w:hAnsi="Calibri Light" w:cs="Calibri Light"/>
                <w:sz w:val="24"/>
                <w:szCs w:val="24"/>
              </w:rPr>
              <w:t xml:space="preserve"> </w:t>
            </w:r>
            <w:r w:rsidRPr="00246C9A">
              <w:rPr>
                <w:rFonts w:ascii="Calibri Light" w:hAnsi="Calibri Light" w:cs="Calibri Light"/>
                <w:sz w:val="24"/>
                <w:szCs w:val="24"/>
              </w:rPr>
              <w:t xml:space="preserve">- </w:t>
            </w:r>
            <w:proofErr w:type="spellStart"/>
            <w:r w:rsidRPr="00246C9A">
              <w:rPr>
                <w:rFonts w:ascii="Calibri Light" w:hAnsi="Calibri Light" w:cs="Calibri Light"/>
                <w:sz w:val="24"/>
                <w:szCs w:val="24"/>
              </w:rPr>
              <w:t>1397</w:t>
            </w:r>
            <w:proofErr w:type="spellEnd"/>
            <w:r w:rsidRPr="00246C9A">
              <w:rPr>
                <w:rFonts w:ascii="Calibri Light" w:hAnsi="Calibri Light" w:cs="Calibri Light"/>
                <w:sz w:val="24"/>
                <w:szCs w:val="24"/>
              </w:rPr>
              <w:t>.</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xml:space="preserve">- </w:t>
            </w:r>
            <w:r w:rsidRPr="00246C9A">
              <w:rPr>
                <w:rFonts w:ascii="Calibri Light" w:hAnsi="Calibri Light" w:cs="Calibri Light"/>
                <w:b/>
                <w:sz w:val="24"/>
                <w:szCs w:val="24"/>
              </w:rPr>
              <w:t>Ladislav Napuljski</w:t>
            </w:r>
            <w:r w:rsidRPr="00246C9A">
              <w:rPr>
                <w:rFonts w:ascii="Calibri Light" w:hAnsi="Calibri Light" w:cs="Calibri Light"/>
                <w:sz w:val="24"/>
                <w:szCs w:val="24"/>
              </w:rPr>
              <w:t xml:space="preserve"> - prodaja Dalmacije </w:t>
            </w:r>
            <w:proofErr w:type="spellStart"/>
            <w:r w:rsidRPr="00246C9A">
              <w:rPr>
                <w:rFonts w:ascii="Calibri Light" w:hAnsi="Calibri Light" w:cs="Calibri Light"/>
                <w:sz w:val="24"/>
                <w:szCs w:val="24"/>
              </w:rPr>
              <w:t>1409</w:t>
            </w:r>
            <w:proofErr w:type="spellEnd"/>
            <w:r w:rsidRPr="00246C9A">
              <w:rPr>
                <w:rFonts w:ascii="Calibri Light" w:hAnsi="Calibri Light" w:cs="Calibri Light"/>
                <w:sz w:val="24"/>
                <w:szCs w:val="24"/>
              </w:rPr>
              <w:t xml:space="preserve">. za </w:t>
            </w:r>
            <w:proofErr w:type="spellStart"/>
            <w:r w:rsidRPr="00246C9A">
              <w:rPr>
                <w:rFonts w:ascii="Calibri Light" w:hAnsi="Calibri Light" w:cs="Calibri Light"/>
                <w:sz w:val="24"/>
                <w:szCs w:val="24"/>
              </w:rPr>
              <w:t>100</w:t>
            </w:r>
            <w:proofErr w:type="spellEnd"/>
            <w:r w:rsidRPr="00246C9A">
              <w:rPr>
                <w:rFonts w:ascii="Calibri Light" w:hAnsi="Calibri Light" w:cs="Calibri Light"/>
                <w:sz w:val="24"/>
                <w:szCs w:val="24"/>
              </w:rPr>
              <w:t xml:space="preserve"> </w:t>
            </w:r>
            <w:proofErr w:type="spellStart"/>
            <w:r w:rsidRPr="00246C9A">
              <w:rPr>
                <w:rFonts w:ascii="Calibri Light" w:hAnsi="Calibri Light" w:cs="Calibri Light"/>
                <w:sz w:val="24"/>
                <w:szCs w:val="24"/>
              </w:rPr>
              <w:t>000</w:t>
            </w:r>
            <w:proofErr w:type="spellEnd"/>
            <w:r w:rsidRPr="00246C9A">
              <w:rPr>
                <w:rFonts w:ascii="Calibri Light" w:hAnsi="Calibri Light" w:cs="Calibri Light"/>
                <w:sz w:val="24"/>
                <w:szCs w:val="24"/>
              </w:rPr>
              <w:t xml:space="preserve"> dukata</w:t>
            </w:r>
          </w:p>
          <w:p w:rsidR="00246C9A" w:rsidRPr="00246C9A" w:rsidRDefault="00246C9A" w:rsidP="0050015B">
            <w:pPr>
              <w:spacing w:after="0" w:line="240" w:lineRule="auto"/>
              <w:jc w:val="both"/>
              <w:rPr>
                <w:rFonts w:ascii="Calibri Light" w:hAnsi="Calibri Light" w:cs="Calibri Light"/>
                <w:sz w:val="24"/>
                <w:szCs w:val="24"/>
              </w:rPr>
            </w:pPr>
            <w:r w:rsidRPr="00246C9A">
              <w:rPr>
                <w:rFonts w:ascii="Calibri Light" w:hAnsi="Calibri Light" w:cs="Calibri Light"/>
                <w:sz w:val="24"/>
                <w:szCs w:val="24"/>
              </w:rPr>
              <w:t xml:space="preserve"> -sljedeća četiri stoljeća Venecija vlada istočnom obalom Jadrana</w:t>
            </w:r>
          </w:p>
        </w:tc>
      </w:tr>
    </w:tbl>
    <w:p w:rsidR="00246C9A" w:rsidRPr="00246C9A" w:rsidRDefault="00246C9A" w:rsidP="00246C9A">
      <w:pPr>
        <w:jc w:val="both"/>
        <w:rPr>
          <w:rFonts w:ascii="Calibri Light" w:hAnsi="Calibri Light" w:cs="Calibri Light"/>
          <w:sz w:val="24"/>
          <w:szCs w:val="24"/>
        </w:rPr>
      </w:pPr>
    </w:p>
    <w:p w:rsidR="00246C9A" w:rsidRPr="00246C9A" w:rsidRDefault="00246C9A" w:rsidP="00246C9A">
      <w:pPr>
        <w:jc w:val="both"/>
        <w:rPr>
          <w:rFonts w:ascii="Calibri Light" w:hAnsi="Calibri Light" w:cs="Calibri Light"/>
          <w:sz w:val="24"/>
          <w:szCs w:val="24"/>
        </w:rPr>
      </w:pPr>
    </w:p>
    <w:p w:rsidR="0038543A" w:rsidRPr="00246C9A" w:rsidRDefault="0038543A">
      <w:pPr>
        <w:rPr>
          <w:rFonts w:ascii="Calibri Light" w:hAnsi="Calibri Light" w:cs="Calibri Light"/>
          <w:sz w:val="24"/>
          <w:szCs w:val="24"/>
        </w:rPr>
      </w:pPr>
    </w:p>
    <w:sectPr w:rsidR="0038543A" w:rsidRPr="00246C9A" w:rsidSect="0064363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6C9A"/>
    <w:rsid w:val="0002259C"/>
    <w:rsid w:val="00246C9A"/>
    <w:rsid w:val="0038543A"/>
    <w:rsid w:val="00643632"/>
    <w:rsid w:val="009A1502"/>
    <w:rsid w:val="00BA773C"/>
    <w:rsid w:val="00E1427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C9A"/>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00076">
    <w:name w:val="normal-000076"/>
    <w:basedOn w:val="Normal"/>
    <w:rsid w:val="00246C9A"/>
    <w:pPr>
      <w:spacing w:after="0" w:line="240" w:lineRule="auto"/>
    </w:pPr>
    <w:rPr>
      <w:rFonts w:ascii="Arial" w:eastAsiaTheme="minorEastAsia" w:hAnsi="Arial" w:cs="Arial"/>
      <w:lang w:eastAsia="hr-HR"/>
    </w:rPr>
  </w:style>
  <w:style w:type="paragraph" w:styleId="ListParagraph">
    <w:name w:val="List Paragraph"/>
    <w:basedOn w:val="Normal"/>
    <w:uiPriority w:val="34"/>
    <w:qFormat/>
    <w:rsid w:val="00246C9A"/>
    <w:pPr>
      <w:spacing w:line="259" w:lineRule="auto"/>
      <w:ind w:left="720"/>
      <w:contextualSpacing/>
    </w:pPr>
  </w:style>
  <w:style w:type="paragraph" w:customStyle="1" w:styleId="Pa246">
    <w:name w:val="Pa246"/>
    <w:basedOn w:val="Normal"/>
    <w:next w:val="Normal"/>
    <w:uiPriority w:val="99"/>
    <w:rsid w:val="00246C9A"/>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39">
    <w:name w:val="defaultparagraphfont-000039"/>
    <w:basedOn w:val="DefaultParagraphFont"/>
    <w:rsid w:val="00246C9A"/>
    <w:rPr>
      <w:rFonts w:ascii="Arial" w:hAnsi="Arial" w:cs="Arial" w:hint="default"/>
      <w:b w:val="0"/>
      <w:bCs w:val="0"/>
      <w:sz w:val="22"/>
      <w:szCs w:val="22"/>
    </w:rPr>
  </w:style>
  <w:style w:type="character" w:customStyle="1" w:styleId="A42">
    <w:name w:val="A42"/>
    <w:uiPriority w:val="99"/>
    <w:rsid w:val="00246C9A"/>
    <w:rPr>
      <w:rFonts w:cs="Espuma Pro"/>
      <w:b/>
      <w:bCs/>
      <w:color w:val="211D1E"/>
      <w:sz w:val="15"/>
      <w:szCs w:val="15"/>
    </w:rPr>
  </w:style>
  <w:style w:type="character" w:styleId="Hyperlink">
    <w:name w:val="Hyperlink"/>
    <w:basedOn w:val="DefaultParagraphFont"/>
    <w:uiPriority w:val="99"/>
    <w:unhideWhenUsed/>
    <w:rsid w:val="00246C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krizevci.net/hr/tns/slike/sabor.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ZIyF_yP4CU"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700</Words>
  <Characters>3990</Characters>
  <Application>Microsoft Office Word</Application>
  <DocSecurity>0</DocSecurity>
  <Lines>33</Lines>
  <Paragraphs>9</Paragraphs>
  <ScaleCrop>false</ScaleCrop>
  <Company>Grizli777</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dvukelic</cp:lastModifiedBy>
  <cp:revision>3</cp:revision>
  <dcterms:created xsi:type="dcterms:W3CDTF">2019-11-27T09:18:00Z</dcterms:created>
  <dcterms:modified xsi:type="dcterms:W3CDTF">2020-06-16T12:58:00Z</dcterms:modified>
</cp:coreProperties>
</file>